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509" w:rsidRPr="00096509" w:rsidRDefault="00096509" w:rsidP="000965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6509">
        <w:rPr>
          <w:rFonts w:ascii="Times New Roman" w:eastAsia="Times New Roman" w:hAnsi="Times New Roman" w:cs="Times New Roman"/>
          <w:b/>
          <w:sz w:val="28"/>
          <w:szCs w:val="28"/>
        </w:rPr>
        <w:t xml:space="preserve">АВТОНОМНАЯ НЕКОММЕРЧЕСКАЯ ОБРАЗОВАТЕЛЬНАЯ </w:t>
      </w:r>
    </w:p>
    <w:p w:rsidR="00096509" w:rsidRPr="00096509" w:rsidRDefault="00096509" w:rsidP="000965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6509"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ОРГАНИЗАЦИЯ ВЫСШЕГО ОБРАЗОВАНИЯ  </w:t>
      </w:r>
    </w:p>
    <w:p w:rsidR="00096509" w:rsidRPr="00096509" w:rsidRDefault="00096509" w:rsidP="000965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6509">
        <w:rPr>
          <w:rFonts w:ascii="Times New Roman" w:eastAsia="Times New Roman" w:hAnsi="Times New Roman" w:cs="Times New Roman"/>
          <w:b/>
          <w:sz w:val="28"/>
          <w:szCs w:val="28"/>
        </w:rPr>
        <w:t xml:space="preserve">ЦЕНТРОСОЮЗА РОССИЙСКОЙ ФЕДЕРАЦИИ </w:t>
      </w:r>
    </w:p>
    <w:p w:rsidR="00096509" w:rsidRPr="00096509" w:rsidRDefault="00096509" w:rsidP="000965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6509">
        <w:rPr>
          <w:rFonts w:ascii="Times New Roman" w:eastAsia="Times New Roman" w:hAnsi="Times New Roman" w:cs="Times New Roman"/>
          <w:b/>
          <w:sz w:val="28"/>
          <w:szCs w:val="28"/>
        </w:rPr>
        <w:t xml:space="preserve"> «РОССИЙСКИЙ УНИВЕРСИТЕТ КООПЕРАЦИИ» </w:t>
      </w:r>
    </w:p>
    <w:p w:rsidR="00096509" w:rsidRPr="00096509" w:rsidRDefault="00096509" w:rsidP="000965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650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96509" w:rsidRPr="00096509" w:rsidRDefault="00096509" w:rsidP="000965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6509">
        <w:rPr>
          <w:rFonts w:ascii="Times New Roman" w:eastAsia="Times New Roman" w:hAnsi="Times New Roman" w:cs="Times New Roman"/>
          <w:b/>
          <w:sz w:val="28"/>
          <w:szCs w:val="28"/>
        </w:rPr>
        <w:t xml:space="preserve">Калининградский филиал </w:t>
      </w:r>
    </w:p>
    <w:p w:rsidR="00096509" w:rsidRPr="00096509" w:rsidRDefault="00096509" w:rsidP="000965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650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96509" w:rsidRPr="00096509" w:rsidRDefault="00096509" w:rsidP="000965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650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96509" w:rsidRPr="00096509" w:rsidRDefault="00096509" w:rsidP="000965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6509">
        <w:rPr>
          <w:rFonts w:ascii="Times New Roman" w:eastAsia="Times New Roman" w:hAnsi="Times New Roman" w:cs="Times New Roman"/>
          <w:sz w:val="28"/>
          <w:szCs w:val="28"/>
        </w:rPr>
        <w:t xml:space="preserve">Кафедра товароведения и таможенного дела </w:t>
      </w:r>
    </w:p>
    <w:p w:rsidR="00096509" w:rsidRPr="00096509" w:rsidRDefault="00096509" w:rsidP="000965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6509">
        <w:rPr>
          <w:rFonts w:ascii="Times New Roman" w:eastAsia="Times New Roman" w:hAnsi="Times New Roman" w:cs="Times New Roman"/>
          <w:sz w:val="28"/>
          <w:szCs w:val="28"/>
        </w:rPr>
        <w:t>Специальность 38.02.05 «Товароведение и экспертиза качества</w:t>
      </w:r>
    </w:p>
    <w:p w:rsidR="00096509" w:rsidRPr="00096509" w:rsidRDefault="00096509" w:rsidP="000965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650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потребительских товаров» </w:t>
      </w:r>
    </w:p>
    <w:p w:rsidR="003A5008" w:rsidRPr="00AD7FAF" w:rsidRDefault="003A5008" w:rsidP="003A500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A5008" w:rsidRPr="00AD7FAF" w:rsidRDefault="003A5008" w:rsidP="003A500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A5008" w:rsidRPr="00AD7FAF" w:rsidRDefault="003A5008" w:rsidP="003A5008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5008" w:rsidRPr="00AD7FAF" w:rsidRDefault="003A5008" w:rsidP="003A500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A5008" w:rsidRPr="00AD7FAF" w:rsidRDefault="003A5008" w:rsidP="003A500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A5008" w:rsidRPr="00AD7FAF" w:rsidRDefault="003A5008" w:rsidP="003A500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A5008" w:rsidRPr="00AD7FAF" w:rsidRDefault="003A5008" w:rsidP="003A500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A5008" w:rsidRPr="00AD7FAF" w:rsidRDefault="003A5008" w:rsidP="003A5008">
      <w:pPr>
        <w:pStyle w:val="3"/>
        <w:spacing w:line="276" w:lineRule="auto"/>
        <w:jc w:val="center"/>
        <w:rPr>
          <w:b/>
          <w:sz w:val="28"/>
          <w:szCs w:val="28"/>
        </w:rPr>
      </w:pPr>
      <w:r w:rsidRPr="00AD7FAF">
        <w:rPr>
          <w:b/>
          <w:sz w:val="28"/>
          <w:szCs w:val="28"/>
        </w:rPr>
        <w:t>Методические указания по выполнению курсовой работы</w:t>
      </w:r>
    </w:p>
    <w:p w:rsidR="003A5008" w:rsidRPr="00AD7FAF" w:rsidRDefault="003A5008" w:rsidP="003A500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D7FAF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>ПМ</w:t>
      </w:r>
      <w:r w:rsidR="0022609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02 </w:t>
      </w:r>
      <w:r w:rsidR="00226094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и проведение экспертизы и оценки качества товаров </w:t>
      </w:r>
      <w:r>
        <w:rPr>
          <w:rFonts w:ascii="Times New Roman" w:eastAsia="Times New Roman" w:hAnsi="Times New Roman" w:cs="Times New Roman"/>
          <w:sz w:val="28"/>
          <w:szCs w:val="28"/>
        </w:rPr>
        <w:t>МДК</w:t>
      </w:r>
      <w:r w:rsidR="0022609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02.01</w:t>
      </w:r>
      <w:r w:rsidR="00226094">
        <w:rPr>
          <w:rFonts w:ascii="Times New Roman" w:eastAsia="Times New Roman" w:hAnsi="Times New Roman" w:cs="Times New Roman"/>
          <w:sz w:val="28"/>
          <w:szCs w:val="28"/>
        </w:rPr>
        <w:t>. Оценка качества товаров и основы экспертизы</w:t>
      </w:r>
    </w:p>
    <w:p w:rsidR="003A5008" w:rsidRPr="00AD7FAF" w:rsidRDefault="003A5008" w:rsidP="003A500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A5008" w:rsidRPr="00AD7FAF" w:rsidRDefault="003A5008" w:rsidP="003A500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A5008" w:rsidRPr="00AD7FAF" w:rsidRDefault="003A5008" w:rsidP="003A500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A5008" w:rsidRPr="00AD7FAF" w:rsidRDefault="003A5008" w:rsidP="003A500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A5008" w:rsidRPr="00AD7FAF" w:rsidRDefault="003A5008" w:rsidP="003A500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5008" w:rsidRPr="00AD7FAF" w:rsidRDefault="003A5008" w:rsidP="003A5008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D7FAF">
        <w:rPr>
          <w:rFonts w:ascii="Times New Roman" w:eastAsia="Times New Roman" w:hAnsi="Times New Roman" w:cs="Times New Roman"/>
          <w:sz w:val="28"/>
          <w:szCs w:val="28"/>
        </w:rPr>
        <w:t>Автор:</w:t>
      </w:r>
    </w:p>
    <w:p w:rsidR="003A5008" w:rsidRPr="00AD7FAF" w:rsidRDefault="00096509" w:rsidP="003A5008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Руднева А. И.</w:t>
      </w:r>
      <w:r w:rsidR="003A5008" w:rsidRPr="00AD7FA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3A5008" w:rsidRPr="00AD7FAF" w:rsidRDefault="003A5008" w:rsidP="003A5008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A5008" w:rsidRPr="00AD7FAF" w:rsidRDefault="003A5008" w:rsidP="003A5008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5008" w:rsidRPr="00AD7FAF" w:rsidRDefault="003A5008" w:rsidP="003A500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5008" w:rsidRPr="00AD7FAF" w:rsidRDefault="003A5008" w:rsidP="003A500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5008" w:rsidRPr="00AD7FAF" w:rsidRDefault="003A5008" w:rsidP="003A500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5008" w:rsidRPr="00AD7FAF" w:rsidRDefault="003A5008" w:rsidP="003A5008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5008" w:rsidRDefault="003A5008" w:rsidP="003A500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96509" w:rsidRDefault="00096509" w:rsidP="003A500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96509" w:rsidRPr="00AD7FAF" w:rsidRDefault="00096509" w:rsidP="003A500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5008" w:rsidRPr="00AD7FAF" w:rsidRDefault="003A5008" w:rsidP="00226094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5008" w:rsidRPr="00AD7FAF" w:rsidRDefault="003A5008" w:rsidP="003A500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5008" w:rsidRPr="00AD7FAF" w:rsidRDefault="00096509" w:rsidP="003A500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Калининград, 2017</w:t>
      </w:r>
    </w:p>
    <w:p w:rsidR="003A5008" w:rsidRPr="003A5008" w:rsidRDefault="003A5008" w:rsidP="003A5008">
      <w:pPr>
        <w:shd w:val="clear" w:color="auto" w:fill="FFFFFF"/>
        <w:spacing w:after="0"/>
        <w:ind w:left="-540"/>
        <w:jc w:val="both"/>
        <w:rPr>
          <w:rFonts w:ascii="Times New Roman" w:eastAsia="Times New Roman" w:hAnsi="Times New Roman" w:cs="Times New Roman"/>
          <w:spacing w:val="1"/>
          <w:position w:val="3"/>
          <w:sz w:val="28"/>
          <w:szCs w:val="28"/>
        </w:rPr>
      </w:pPr>
    </w:p>
    <w:p w:rsidR="003A5008" w:rsidRPr="00AD7FAF" w:rsidRDefault="003A5008" w:rsidP="003A500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pacing w:val="1"/>
          <w:position w:val="3"/>
          <w:sz w:val="28"/>
          <w:szCs w:val="28"/>
        </w:rPr>
      </w:pPr>
      <w:r w:rsidRPr="00AD7FAF">
        <w:rPr>
          <w:rFonts w:ascii="Times New Roman" w:eastAsia="Times New Roman" w:hAnsi="Times New Roman" w:cs="Times New Roman"/>
          <w:spacing w:val="1"/>
          <w:position w:val="3"/>
          <w:sz w:val="28"/>
          <w:szCs w:val="28"/>
        </w:rPr>
        <w:t>Рецензент:</w:t>
      </w:r>
    </w:p>
    <w:p w:rsidR="003A5008" w:rsidRPr="00096509" w:rsidRDefault="00096509" w:rsidP="00096509">
      <w:pPr>
        <w:spacing w:after="0"/>
        <w:ind w:firstLine="567"/>
        <w:rPr>
          <w:rFonts w:ascii="Times New Roman" w:eastAsia="Times New Roman" w:hAnsi="Times New Roman" w:cs="Times New Roman"/>
          <w:spacing w:val="1"/>
          <w:position w:val="3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position w:val="3"/>
          <w:sz w:val="28"/>
          <w:szCs w:val="28"/>
        </w:rPr>
        <w:t xml:space="preserve">Заведующая кафедрой </w:t>
      </w:r>
      <w:r w:rsidRPr="00096509">
        <w:rPr>
          <w:rFonts w:ascii="Times New Roman" w:eastAsia="Times New Roman" w:hAnsi="Times New Roman" w:cs="Times New Roman"/>
          <w:spacing w:val="1"/>
          <w:position w:val="3"/>
          <w:sz w:val="28"/>
          <w:szCs w:val="28"/>
        </w:rPr>
        <w:t>товароведения и таможенного дела</w:t>
      </w:r>
      <w:r>
        <w:rPr>
          <w:rFonts w:ascii="Times New Roman" w:eastAsia="Times New Roman" w:hAnsi="Times New Roman" w:cs="Times New Roman"/>
          <w:spacing w:val="1"/>
          <w:position w:val="3"/>
          <w:sz w:val="28"/>
          <w:szCs w:val="28"/>
        </w:rPr>
        <w:t xml:space="preserve"> Калининградского филиала Российского университета кооперации доцент Якушевская Е. А.</w:t>
      </w:r>
    </w:p>
    <w:p w:rsidR="003A5008" w:rsidRPr="00AD7FAF" w:rsidRDefault="003A5008" w:rsidP="003A5008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3A5008" w:rsidRPr="00AD7FAF" w:rsidRDefault="003A5008" w:rsidP="003A5008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3A5008" w:rsidRPr="00AD7FAF" w:rsidRDefault="003A5008" w:rsidP="003A5008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3A5008" w:rsidRPr="00AD7FAF" w:rsidRDefault="003A5008" w:rsidP="003A5008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3A5008" w:rsidRPr="00AD7FAF" w:rsidRDefault="00096509" w:rsidP="003A5008">
      <w:pPr>
        <w:spacing w:after="0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Руднева Анжелика Ивановна</w:t>
      </w:r>
    </w:p>
    <w:p w:rsidR="003A5008" w:rsidRPr="00AD7FAF" w:rsidRDefault="003A5008" w:rsidP="0022609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FAF">
        <w:rPr>
          <w:rFonts w:ascii="Times New Roman" w:eastAsia="Times New Roman" w:hAnsi="Times New Roman" w:cs="Times New Roman"/>
          <w:sz w:val="28"/>
          <w:szCs w:val="28"/>
        </w:rPr>
        <w:t xml:space="preserve">Методические указания по выполнению курсовой работы по </w:t>
      </w:r>
      <w:r w:rsidR="00226094">
        <w:rPr>
          <w:rFonts w:ascii="Times New Roman" w:eastAsia="Times New Roman" w:hAnsi="Times New Roman" w:cs="Times New Roman"/>
          <w:sz w:val="28"/>
          <w:szCs w:val="28"/>
        </w:rPr>
        <w:t>ПМ. 02 Организация и проведение экспертизы и оценки качества товаров МДК. 02.01. Оценка качества товаров и основы экспертизы.</w:t>
      </w:r>
    </w:p>
    <w:p w:rsidR="003A5008" w:rsidRPr="00AD7FAF" w:rsidRDefault="003A5008" w:rsidP="003A500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A5008" w:rsidRPr="00AD7FAF" w:rsidRDefault="003A5008" w:rsidP="003A500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A5008" w:rsidRPr="001610D9" w:rsidRDefault="003A5008" w:rsidP="001610D9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D7FAF">
        <w:rPr>
          <w:rFonts w:ascii="Times New Roman" w:eastAsia="Times New Roman" w:hAnsi="Times New Roman" w:cs="Times New Roman"/>
          <w:sz w:val="28"/>
          <w:szCs w:val="28"/>
        </w:rPr>
        <w:t xml:space="preserve">Методическая разработка для студентов СПО специальности </w:t>
      </w:r>
      <w:r w:rsidR="001610D9" w:rsidRPr="001610D9">
        <w:rPr>
          <w:rFonts w:ascii="Times New Roman" w:eastAsia="Times New Roman" w:hAnsi="Times New Roman" w:cs="Times New Roman"/>
          <w:sz w:val="28"/>
          <w:szCs w:val="28"/>
        </w:rPr>
        <w:t>38.02.05 «То</w:t>
      </w:r>
      <w:r w:rsidR="001610D9">
        <w:rPr>
          <w:rFonts w:ascii="Times New Roman" w:eastAsia="Times New Roman" w:hAnsi="Times New Roman" w:cs="Times New Roman"/>
          <w:sz w:val="28"/>
          <w:szCs w:val="28"/>
        </w:rPr>
        <w:t>вароведение и экспертиза качества</w:t>
      </w:r>
      <w:r w:rsidR="001610D9" w:rsidRPr="001610D9">
        <w:rPr>
          <w:rFonts w:ascii="Times New Roman" w:eastAsia="Times New Roman" w:hAnsi="Times New Roman" w:cs="Times New Roman"/>
          <w:sz w:val="28"/>
          <w:szCs w:val="28"/>
        </w:rPr>
        <w:t xml:space="preserve"> потребительских товаров»</w:t>
      </w:r>
    </w:p>
    <w:p w:rsidR="003A5008" w:rsidRPr="00AD7FAF" w:rsidRDefault="003A5008" w:rsidP="003A500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A5008" w:rsidRPr="00AD7FAF" w:rsidRDefault="003A5008" w:rsidP="003A500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A5008" w:rsidRPr="00AD7FAF" w:rsidRDefault="003A5008" w:rsidP="003A500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226094" w:rsidRDefault="003A5008" w:rsidP="003A500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FAF">
        <w:rPr>
          <w:rFonts w:ascii="Times New Roman" w:eastAsia="Times New Roman" w:hAnsi="Times New Roman" w:cs="Times New Roman"/>
          <w:sz w:val="28"/>
          <w:szCs w:val="28"/>
        </w:rPr>
        <w:t xml:space="preserve">Методические указания </w:t>
      </w:r>
      <w:r w:rsidRPr="00AD7FA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разработаны с целью оказания помощи студентам </w:t>
      </w:r>
      <w:r w:rsidRPr="00AD7FA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в подготовке и выполнении </w:t>
      </w:r>
      <w:r w:rsidR="0055621B" w:rsidRPr="00AD7FA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курсовой работы</w:t>
      </w:r>
      <w:r w:rsidRPr="00AD7FA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по </w:t>
      </w:r>
      <w:r w:rsidR="00226094">
        <w:rPr>
          <w:rFonts w:ascii="Times New Roman" w:eastAsia="Times New Roman" w:hAnsi="Times New Roman" w:cs="Times New Roman"/>
          <w:sz w:val="28"/>
          <w:szCs w:val="28"/>
        </w:rPr>
        <w:t>ПМ. 02 Организация и проведение экспертизы и оценки качества товаров МДК. 02.01. Оценка качества товаров и основы экспертизы.</w:t>
      </w:r>
    </w:p>
    <w:p w:rsidR="003A5008" w:rsidRPr="00AD7FAF" w:rsidRDefault="003A5008" w:rsidP="003A500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FAF">
        <w:rPr>
          <w:rFonts w:ascii="Times New Roman" w:eastAsia="Times New Roman" w:hAnsi="Times New Roman" w:cs="Times New Roman"/>
          <w:sz w:val="28"/>
          <w:szCs w:val="28"/>
        </w:rPr>
        <w:t xml:space="preserve">Предлагаемая разработка содержит основные положения, </w:t>
      </w:r>
      <w:r w:rsidR="00F13863">
        <w:rPr>
          <w:rFonts w:ascii="Times New Roman" w:eastAsia="Times New Roman" w:hAnsi="Times New Roman" w:cs="Times New Roman"/>
          <w:sz w:val="28"/>
          <w:szCs w:val="28"/>
        </w:rPr>
        <w:t xml:space="preserve">рекомендуемые темы, </w:t>
      </w:r>
      <w:r w:rsidRPr="00AD7FAF">
        <w:rPr>
          <w:rFonts w:ascii="Times New Roman" w:eastAsia="Times New Roman" w:hAnsi="Times New Roman" w:cs="Times New Roman"/>
          <w:sz w:val="28"/>
          <w:szCs w:val="28"/>
        </w:rPr>
        <w:t xml:space="preserve">порядок оформления и защиты курсовой работы по </w:t>
      </w:r>
      <w:r w:rsidR="00226094">
        <w:rPr>
          <w:rFonts w:ascii="Times New Roman" w:eastAsia="Times New Roman" w:hAnsi="Times New Roman" w:cs="Times New Roman"/>
          <w:sz w:val="28"/>
          <w:szCs w:val="28"/>
        </w:rPr>
        <w:t>ПМ. 02 Организация и проведение экспертизы и оценки качества товаров МДК. 02.01. Оценка качества товаров и основы экспертизы.</w:t>
      </w:r>
    </w:p>
    <w:p w:rsidR="003A5008" w:rsidRPr="00AD7FAF" w:rsidRDefault="003A5008" w:rsidP="003A5008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3A5008" w:rsidRPr="00AD7FAF" w:rsidRDefault="003A5008" w:rsidP="003A5008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3A5008" w:rsidRPr="00AD7FAF" w:rsidRDefault="003A5008" w:rsidP="003A5008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3A5008" w:rsidRPr="00AD7FAF" w:rsidRDefault="003A5008" w:rsidP="003A5008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3A5008" w:rsidRPr="00AD7FAF" w:rsidRDefault="003A5008" w:rsidP="003A5008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3A5008" w:rsidRPr="00AD7FAF" w:rsidRDefault="003A5008" w:rsidP="003A5008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3A5008" w:rsidRPr="00AD7FAF" w:rsidRDefault="003A5008" w:rsidP="003A5008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3A5008" w:rsidRPr="00AD7FAF" w:rsidRDefault="003A5008" w:rsidP="003A5008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3A5008" w:rsidRDefault="003A5008" w:rsidP="003A500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610D9" w:rsidRPr="00AD7FAF" w:rsidRDefault="001610D9" w:rsidP="003A500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A5008" w:rsidRPr="00013CFD" w:rsidRDefault="003A5008" w:rsidP="003A500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A5008" w:rsidRPr="00013CFD" w:rsidRDefault="003A5008" w:rsidP="003A500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3CF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3A5008" w:rsidRDefault="003A5008" w:rsidP="003636D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5008" w:rsidRPr="002E3A30" w:rsidRDefault="003A5008" w:rsidP="003636D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3A30">
        <w:rPr>
          <w:rFonts w:ascii="Times New Roman" w:eastAsia="Times New Roman" w:hAnsi="Times New Roman" w:cs="Times New Roman"/>
          <w:sz w:val="28"/>
          <w:szCs w:val="28"/>
        </w:rPr>
        <w:t>Введение……………………………………………………………...………...</w:t>
      </w:r>
      <w:r w:rsidR="00F013FF">
        <w:rPr>
          <w:rFonts w:ascii="Times New Roman" w:eastAsia="Times New Roman" w:hAnsi="Times New Roman" w:cs="Times New Roman"/>
          <w:sz w:val="28"/>
          <w:szCs w:val="28"/>
        </w:rPr>
        <w:t>......</w:t>
      </w:r>
      <w:r w:rsidRPr="002E3A30"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3A5008" w:rsidRPr="002E3A30" w:rsidRDefault="003A5008" w:rsidP="003636D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3A30">
        <w:rPr>
          <w:rFonts w:ascii="Times New Roman" w:eastAsia="Times New Roman" w:hAnsi="Times New Roman" w:cs="Times New Roman"/>
          <w:sz w:val="28"/>
          <w:szCs w:val="28"/>
        </w:rPr>
        <w:t>1. Общие положения………………………………………………………</w:t>
      </w:r>
      <w:r w:rsidR="00F013FF">
        <w:rPr>
          <w:rFonts w:ascii="Times New Roman" w:eastAsia="Times New Roman" w:hAnsi="Times New Roman" w:cs="Times New Roman"/>
          <w:sz w:val="28"/>
          <w:szCs w:val="28"/>
        </w:rPr>
        <w:t>……….</w:t>
      </w:r>
      <w:r w:rsidRPr="002E3A30">
        <w:rPr>
          <w:rFonts w:ascii="Times New Roman" w:eastAsia="Times New Roman" w:hAnsi="Times New Roman" w:cs="Times New Roman"/>
          <w:sz w:val="28"/>
          <w:szCs w:val="28"/>
        </w:rPr>
        <w:t>6</w:t>
      </w:r>
    </w:p>
    <w:p w:rsidR="00F013FF" w:rsidRDefault="003A5008" w:rsidP="003636D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3A30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2E3A30" w:rsidRPr="002E3A30">
        <w:rPr>
          <w:rFonts w:ascii="Times New Roman" w:eastAsia="Times New Roman" w:hAnsi="Times New Roman" w:cs="Times New Roman"/>
          <w:sz w:val="28"/>
          <w:szCs w:val="28"/>
        </w:rPr>
        <w:t xml:space="preserve">Правила оформления, порядок защиты и критерии оценки курсовой </w:t>
      </w:r>
    </w:p>
    <w:p w:rsidR="003A5008" w:rsidRPr="002E3A30" w:rsidRDefault="002E3A30" w:rsidP="003636D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3A30">
        <w:rPr>
          <w:rFonts w:ascii="Times New Roman" w:eastAsia="Times New Roman" w:hAnsi="Times New Roman" w:cs="Times New Roman"/>
          <w:sz w:val="28"/>
          <w:szCs w:val="28"/>
        </w:rPr>
        <w:t xml:space="preserve">работы </w:t>
      </w:r>
      <w:r w:rsidR="003A5008" w:rsidRPr="002E3A30">
        <w:rPr>
          <w:rFonts w:ascii="Times New Roman" w:eastAsia="Times New Roman" w:hAnsi="Times New Roman" w:cs="Times New Roman"/>
          <w:sz w:val="28"/>
          <w:szCs w:val="28"/>
        </w:rPr>
        <w:t>…………</w:t>
      </w:r>
      <w:r w:rsidR="00F013FF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</w:t>
      </w:r>
      <w:r w:rsidR="00C45826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BD552F">
        <w:rPr>
          <w:rFonts w:ascii="Times New Roman" w:eastAsia="Times New Roman" w:hAnsi="Times New Roman" w:cs="Times New Roman"/>
          <w:sz w:val="28"/>
          <w:szCs w:val="28"/>
        </w:rPr>
        <w:t>14</w:t>
      </w:r>
    </w:p>
    <w:p w:rsidR="002E3A30" w:rsidRPr="002E3A30" w:rsidRDefault="002E3A30" w:rsidP="003636D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3A30">
        <w:rPr>
          <w:rFonts w:ascii="Times New Roman" w:eastAsia="Times New Roman" w:hAnsi="Times New Roman" w:cs="Times New Roman"/>
          <w:sz w:val="28"/>
          <w:szCs w:val="28"/>
        </w:rPr>
        <w:t xml:space="preserve">3.Перечень рекомендуемых </w:t>
      </w:r>
      <w:r w:rsidR="0055621B" w:rsidRPr="002E3A30">
        <w:rPr>
          <w:rFonts w:ascii="Times New Roman" w:eastAsia="Times New Roman" w:hAnsi="Times New Roman" w:cs="Times New Roman"/>
          <w:sz w:val="28"/>
          <w:szCs w:val="28"/>
        </w:rPr>
        <w:t>тем курсовой</w:t>
      </w:r>
      <w:r w:rsidRPr="002E3A30">
        <w:rPr>
          <w:rFonts w:ascii="Times New Roman" w:eastAsia="Times New Roman" w:hAnsi="Times New Roman" w:cs="Times New Roman"/>
          <w:sz w:val="28"/>
          <w:szCs w:val="28"/>
        </w:rPr>
        <w:t xml:space="preserve"> работы</w:t>
      </w:r>
      <w:r w:rsidR="00F013FF">
        <w:rPr>
          <w:rFonts w:ascii="Times New Roman" w:eastAsia="Times New Roman" w:hAnsi="Times New Roman" w:cs="Times New Roman"/>
          <w:sz w:val="28"/>
          <w:szCs w:val="28"/>
        </w:rPr>
        <w:t>……………………………</w:t>
      </w:r>
      <w:r w:rsidR="00BD552F">
        <w:rPr>
          <w:rFonts w:ascii="Times New Roman" w:eastAsia="Times New Roman" w:hAnsi="Times New Roman" w:cs="Times New Roman"/>
          <w:sz w:val="28"/>
          <w:szCs w:val="28"/>
        </w:rPr>
        <w:t>17</w:t>
      </w:r>
    </w:p>
    <w:p w:rsidR="002E3A30" w:rsidRPr="002E3A30" w:rsidRDefault="002E3A30" w:rsidP="003636D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3A30">
        <w:rPr>
          <w:rFonts w:ascii="Times New Roman" w:eastAsia="Times New Roman" w:hAnsi="Times New Roman" w:cs="Times New Roman"/>
          <w:sz w:val="28"/>
          <w:szCs w:val="28"/>
        </w:rPr>
        <w:t xml:space="preserve">4. Рекомендуемая литература и </w:t>
      </w:r>
      <w:r w:rsidR="001610D9">
        <w:rPr>
          <w:rFonts w:ascii="Times New Roman" w:eastAsia="Times New Roman" w:hAnsi="Times New Roman" w:cs="Times New Roman"/>
          <w:sz w:val="28"/>
          <w:szCs w:val="28"/>
        </w:rPr>
        <w:t>другие источники информации …</w:t>
      </w:r>
      <w:r w:rsidR="0055621B">
        <w:rPr>
          <w:rFonts w:ascii="Times New Roman" w:eastAsia="Times New Roman" w:hAnsi="Times New Roman" w:cs="Times New Roman"/>
          <w:sz w:val="28"/>
          <w:szCs w:val="28"/>
        </w:rPr>
        <w:t>….</w:t>
      </w:r>
      <w:r w:rsidR="001610D9">
        <w:rPr>
          <w:rFonts w:ascii="Times New Roman" w:eastAsia="Times New Roman" w:hAnsi="Times New Roman" w:cs="Times New Roman"/>
          <w:sz w:val="28"/>
          <w:szCs w:val="28"/>
        </w:rPr>
        <w:t>……</w:t>
      </w:r>
      <w:r w:rsidR="00C45826">
        <w:rPr>
          <w:rFonts w:ascii="Times New Roman" w:eastAsia="Times New Roman" w:hAnsi="Times New Roman" w:cs="Times New Roman"/>
          <w:sz w:val="28"/>
          <w:szCs w:val="28"/>
        </w:rPr>
        <w:t>19</w:t>
      </w:r>
    </w:p>
    <w:p w:rsidR="003A5008" w:rsidRPr="00013CFD" w:rsidRDefault="003A5008" w:rsidP="003A5008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5008" w:rsidRPr="00013CFD" w:rsidRDefault="003A5008" w:rsidP="003A5008">
      <w:pPr>
        <w:spacing w:after="0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3A5008" w:rsidRPr="00013CFD" w:rsidRDefault="003A5008" w:rsidP="003A5008">
      <w:pPr>
        <w:spacing w:after="0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3A5008" w:rsidRPr="00013CFD" w:rsidRDefault="003A5008" w:rsidP="003A5008">
      <w:pPr>
        <w:spacing w:after="0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3A5008" w:rsidRPr="00013CFD" w:rsidRDefault="003A5008" w:rsidP="003A5008">
      <w:pPr>
        <w:spacing w:after="0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3A5008" w:rsidRPr="00013CFD" w:rsidRDefault="003A5008" w:rsidP="003A5008">
      <w:pPr>
        <w:spacing w:after="0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3A5008" w:rsidRPr="00013CFD" w:rsidRDefault="003A5008" w:rsidP="003A5008">
      <w:pPr>
        <w:spacing w:after="0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3A5008" w:rsidRPr="00013CFD" w:rsidRDefault="003A5008" w:rsidP="003A5008">
      <w:pPr>
        <w:spacing w:after="0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3A5008" w:rsidRPr="00013CFD" w:rsidRDefault="003A5008" w:rsidP="003A5008">
      <w:pPr>
        <w:spacing w:after="0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3A5008" w:rsidRDefault="003A5008" w:rsidP="009169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5008" w:rsidRDefault="003A5008" w:rsidP="009169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5008" w:rsidRDefault="003A5008" w:rsidP="009169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5008" w:rsidRDefault="003A5008" w:rsidP="009169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5008" w:rsidRDefault="003A5008" w:rsidP="009169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5008" w:rsidRDefault="003A5008" w:rsidP="009169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5008" w:rsidRDefault="003A5008" w:rsidP="009169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5008" w:rsidRDefault="003A5008" w:rsidP="009169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5008" w:rsidRDefault="003A5008" w:rsidP="009169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3A30" w:rsidRDefault="002E3A30" w:rsidP="00BD55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3C0" w:rsidRDefault="00EA43C0" w:rsidP="00BD55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6D4" w:rsidRDefault="003636D4" w:rsidP="00BD55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10D9" w:rsidRDefault="001610D9" w:rsidP="00BD552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0D9" w:rsidRDefault="001610D9" w:rsidP="00BD552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247C" w:rsidRDefault="0018247C" w:rsidP="00BD552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5008" w:rsidRDefault="003A5008" w:rsidP="00BD552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008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3A5008" w:rsidRDefault="003A5008" w:rsidP="003A500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5008" w:rsidRPr="006A5562" w:rsidRDefault="003A5008" w:rsidP="003A5008">
      <w:pPr>
        <w:shd w:val="clear" w:color="auto" w:fill="FFFFFF"/>
        <w:tabs>
          <w:tab w:val="right" w:pos="1020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</w:pPr>
      <w:r w:rsidRPr="006A556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Курсовая работа по </w:t>
      </w:r>
      <w:r w:rsidR="00226094">
        <w:rPr>
          <w:rFonts w:ascii="Times New Roman" w:eastAsia="Times New Roman" w:hAnsi="Times New Roman" w:cs="Times New Roman"/>
          <w:sz w:val="28"/>
          <w:szCs w:val="28"/>
        </w:rPr>
        <w:t>ПМ. 02 Организация и проведение экспертизы и оценки качества товаров МДК. 02.01. Оценка качества товаров и основы экспертизы</w:t>
      </w:r>
      <w:r w:rsidRPr="006A556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- это один из видов учебной работы, которая выполняется студентом по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д руководством преподавателя в </w:t>
      </w:r>
      <w:r w:rsidRPr="006A556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соответствии с учебным планом подготовки специалиста по специальности </w:t>
      </w:r>
      <w:r w:rsidR="001610D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38.02.05</w:t>
      </w:r>
      <w:r w:rsidRPr="006A556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Товароведение и экспертиза качества потребительских товаров. </w:t>
      </w:r>
    </w:p>
    <w:p w:rsidR="003A5008" w:rsidRPr="003A5008" w:rsidRDefault="003A5008" w:rsidP="003A5008">
      <w:pPr>
        <w:shd w:val="clear" w:color="auto" w:fill="FFFFFF"/>
        <w:tabs>
          <w:tab w:val="right" w:pos="1020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</w:pPr>
      <w:r w:rsidRPr="006A556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Целью написания курсовой работы является: систематизация, углубление и закрепление знаний, полученных в процессе обучения; формирование у ст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удентов навыков самостоятельной учебной деятельности</w:t>
      </w:r>
      <w:r w:rsidRPr="006A556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. </w:t>
      </w:r>
    </w:p>
    <w:p w:rsidR="00E026B3" w:rsidRPr="00916934" w:rsidRDefault="00E026B3" w:rsidP="009169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934">
        <w:rPr>
          <w:rFonts w:ascii="Times New Roman" w:hAnsi="Times New Roman" w:cs="Times New Roman"/>
          <w:sz w:val="28"/>
          <w:szCs w:val="28"/>
        </w:rPr>
        <w:t xml:space="preserve">Курсовая работа по </w:t>
      </w:r>
      <w:r w:rsidR="00226094">
        <w:rPr>
          <w:rFonts w:ascii="Times New Roman" w:eastAsia="Times New Roman" w:hAnsi="Times New Roman" w:cs="Times New Roman"/>
          <w:sz w:val="28"/>
          <w:szCs w:val="28"/>
        </w:rPr>
        <w:t xml:space="preserve">ПМ. 02 Организация и проведение экспертизы и оценки качества товаров МДК. 02.01. Оценка качества товаров и основы </w:t>
      </w:r>
      <w:r w:rsidR="0055621B">
        <w:rPr>
          <w:rFonts w:ascii="Times New Roman" w:eastAsia="Times New Roman" w:hAnsi="Times New Roman" w:cs="Times New Roman"/>
          <w:sz w:val="28"/>
          <w:szCs w:val="28"/>
        </w:rPr>
        <w:t>экспертизы</w:t>
      </w:r>
      <w:r w:rsidR="0055621B" w:rsidRPr="00916934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Pr="00916934">
        <w:rPr>
          <w:rFonts w:ascii="Times New Roman" w:hAnsi="Times New Roman" w:cs="Times New Roman"/>
          <w:sz w:val="28"/>
          <w:szCs w:val="28"/>
        </w:rPr>
        <w:t xml:space="preserve"> обязательной составной частью учебного процесса и выполняется на третьем курсе (пятом семестре)</w:t>
      </w:r>
      <w:r w:rsidR="003A5008">
        <w:rPr>
          <w:rFonts w:ascii="Times New Roman" w:hAnsi="Times New Roman" w:cs="Times New Roman"/>
          <w:sz w:val="28"/>
          <w:szCs w:val="28"/>
        </w:rPr>
        <w:t xml:space="preserve"> обучения</w:t>
      </w:r>
      <w:r w:rsidRPr="0091693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26B3" w:rsidRPr="00916934" w:rsidRDefault="00E026B3" w:rsidP="009169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934">
        <w:rPr>
          <w:rFonts w:ascii="Times New Roman" w:hAnsi="Times New Roman" w:cs="Times New Roman"/>
          <w:sz w:val="28"/>
          <w:szCs w:val="28"/>
        </w:rPr>
        <w:t xml:space="preserve"> При выполнении курсовой работы студент должен продемонстрировать умение применять теоретические и практические знания по специальности, решать конкретные задания в области товароведения и экспертизы товаров, организации торгового процесса; использовать навыки работы на персональном компьютере для выполнения статистической обработки и графических построений. Практическая часть курсовой работы выполняется на материалах торговых предприятий.</w:t>
      </w:r>
    </w:p>
    <w:p w:rsidR="006D41E2" w:rsidRPr="00916934" w:rsidRDefault="00E026B3" w:rsidP="009169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934">
        <w:rPr>
          <w:rFonts w:ascii="Times New Roman" w:hAnsi="Times New Roman" w:cs="Times New Roman"/>
          <w:sz w:val="28"/>
          <w:szCs w:val="28"/>
        </w:rPr>
        <w:t>Курсовая работа выполняется с целью углубления и закрепления теоретических и практических знаний, способствует развитию творческого мышления студента, дает опыт работы со специальной литературой, позволяет приобрести навыки выполнения научно-исследовательской работы.</w:t>
      </w:r>
    </w:p>
    <w:p w:rsidR="00E026B3" w:rsidRPr="00916934" w:rsidRDefault="00E026B3" w:rsidP="009169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26B3" w:rsidRPr="00916934" w:rsidRDefault="00E026B3" w:rsidP="009169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26B3" w:rsidRPr="00916934" w:rsidRDefault="00E026B3" w:rsidP="009169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4C83" w:rsidRDefault="00E74C83" w:rsidP="003A500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26B3" w:rsidRDefault="00E026B3" w:rsidP="00BD552F">
      <w:pPr>
        <w:tabs>
          <w:tab w:val="left" w:pos="142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693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916934" w:rsidRPr="00916934" w:rsidRDefault="00916934" w:rsidP="0091693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26B3" w:rsidRPr="00916934" w:rsidRDefault="00E026B3" w:rsidP="009169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934">
        <w:rPr>
          <w:rFonts w:ascii="Times New Roman" w:eastAsia="Times New Roman" w:hAnsi="Times New Roman" w:cs="Times New Roman"/>
          <w:sz w:val="28"/>
          <w:szCs w:val="28"/>
        </w:rPr>
        <w:t>Курсовая работа включает в себя:</w:t>
      </w:r>
    </w:p>
    <w:p w:rsidR="00E026B3" w:rsidRPr="00916934" w:rsidRDefault="00E026B3" w:rsidP="009169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934">
        <w:rPr>
          <w:rFonts w:ascii="Times New Roman" w:eastAsia="Times New Roman" w:hAnsi="Times New Roman" w:cs="Times New Roman"/>
          <w:sz w:val="28"/>
          <w:szCs w:val="28"/>
        </w:rPr>
        <w:t>• титульный лист;</w:t>
      </w:r>
    </w:p>
    <w:p w:rsidR="00E026B3" w:rsidRPr="00916934" w:rsidRDefault="00E026B3" w:rsidP="009169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934"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r w:rsidR="004455CF">
        <w:rPr>
          <w:rFonts w:ascii="Times New Roman" w:eastAsia="Times New Roman" w:hAnsi="Times New Roman" w:cs="Times New Roman"/>
          <w:sz w:val="28"/>
          <w:szCs w:val="28"/>
        </w:rPr>
        <w:t>отзыв преподавателя на выполненную работу</w:t>
      </w:r>
      <w:r w:rsidRPr="0091693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026B3" w:rsidRPr="00916934" w:rsidRDefault="00E026B3" w:rsidP="009169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934">
        <w:rPr>
          <w:rFonts w:ascii="Times New Roman" w:eastAsia="Times New Roman" w:hAnsi="Times New Roman" w:cs="Times New Roman"/>
          <w:sz w:val="28"/>
          <w:szCs w:val="28"/>
        </w:rPr>
        <w:t>• содержание;</w:t>
      </w:r>
    </w:p>
    <w:p w:rsidR="00E026B3" w:rsidRPr="00916934" w:rsidRDefault="00E026B3" w:rsidP="009169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934">
        <w:rPr>
          <w:rFonts w:ascii="Times New Roman" w:eastAsia="Times New Roman" w:hAnsi="Times New Roman" w:cs="Times New Roman"/>
          <w:sz w:val="28"/>
          <w:szCs w:val="28"/>
        </w:rPr>
        <w:t>• основную часть работы;</w:t>
      </w:r>
    </w:p>
    <w:p w:rsidR="00E026B3" w:rsidRPr="00916934" w:rsidRDefault="00E026B3" w:rsidP="009169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934">
        <w:rPr>
          <w:rFonts w:ascii="Times New Roman" w:eastAsia="Times New Roman" w:hAnsi="Times New Roman" w:cs="Times New Roman"/>
          <w:sz w:val="28"/>
          <w:szCs w:val="28"/>
        </w:rPr>
        <w:t>• выводы и предложения</w:t>
      </w:r>
      <w:r w:rsidRPr="00916934">
        <w:rPr>
          <w:rFonts w:ascii="Times New Roman" w:hAnsi="Times New Roman" w:cs="Times New Roman"/>
          <w:sz w:val="28"/>
          <w:szCs w:val="28"/>
        </w:rPr>
        <w:t>;</w:t>
      </w:r>
    </w:p>
    <w:p w:rsidR="00E026B3" w:rsidRPr="00916934" w:rsidRDefault="00E026B3" w:rsidP="009169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934">
        <w:rPr>
          <w:rFonts w:ascii="Times New Roman" w:eastAsia="Times New Roman" w:hAnsi="Times New Roman" w:cs="Times New Roman"/>
          <w:sz w:val="28"/>
          <w:szCs w:val="28"/>
        </w:rPr>
        <w:t>• список использованн</w:t>
      </w:r>
      <w:r w:rsidR="001610D9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916934">
        <w:rPr>
          <w:rFonts w:ascii="Times New Roman" w:eastAsia="Times New Roman" w:hAnsi="Times New Roman" w:cs="Times New Roman"/>
          <w:sz w:val="28"/>
          <w:szCs w:val="28"/>
        </w:rPr>
        <w:t xml:space="preserve"> источников</w:t>
      </w:r>
      <w:r w:rsidR="001610D9">
        <w:rPr>
          <w:rFonts w:ascii="Times New Roman" w:eastAsia="Times New Roman" w:hAnsi="Times New Roman" w:cs="Times New Roman"/>
          <w:sz w:val="28"/>
          <w:szCs w:val="28"/>
        </w:rPr>
        <w:t xml:space="preserve"> информации</w:t>
      </w:r>
      <w:r w:rsidRPr="0091693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026B3" w:rsidRPr="00916934" w:rsidRDefault="00E026B3" w:rsidP="009169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934">
        <w:rPr>
          <w:rFonts w:ascii="Times New Roman" w:eastAsia="Times New Roman" w:hAnsi="Times New Roman" w:cs="Times New Roman"/>
          <w:sz w:val="28"/>
          <w:szCs w:val="28"/>
        </w:rPr>
        <w:t>• приложения</w:t>
      </w:r>
      <w:r w:rsidR="001610D9">
        <w:rPr>
          <w:rFonts w:ascii="Times New Roman" w:eastAsia="Times New Roman" w:hAnsi="Times New Roman" w:cs="Times New Roman"/>
          <w:sz w:val="28"/>
          <w:szCs w:val="28"/>
        </w:rPr>
        <w:t xml:space="preserve"> (при необходимости)</w:t>
      </w:r>
      <w:r w:rsidRPr="0091693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026B3" w:rsidRPr="00916934" w:rsidRDefault="00E026B3" w:rsidP="009169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934">
        <w:rPr>
          <w:rFonts w:ascii="Times New Roman" w:eastAsia="Times New Roman" w:hAnsi="Times New Roman" w:cs="Times New Roman"/>
          <w:sz w:val="28"/>
          <w:szCs w:val="28"/>
        </w:rPr>
        <w:t xml:space="preserve">Содержание курсовой работы должно соответствовать названию темы. В ней должны быть рассмотрены </w:t>
      </w:r>
      <w:r w:rsidR="00DC7119" w:rsidRPr="00916934">
        <w:rPr>
          <w:rFonts w:ascii="Times New Roman" w:eastAsia="Times New Roman" w:hAnsi="Times New Roman" w:cs="Times New Roman"/>
          <w:sz w:val="28"/>
          <w:szCs w:val="28"/>
        </w:rPr>
        <w:t>все вопросы,</w:t>
      </w:r>
      <w:r w:rsidRPr="00916934"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предусмотренные индивидуальным заданием.</w:t>
      </w:r>
    </w:p>
    <w:p w:rsidR="00E026B3" w:rsidRPr="00916934" w:rsidRDefault="00E026B3" w:rsidP="009169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934">
        <w:rPr>
          <w:rFonts w:ascii="Times New Roman" w:eastAsia="Times New Roman" w:hAnsi="Times New Roman" w:cs="Times New Roman"/>
          <w:b/>
          <w:sz w:val="28"/>
          <w:szCs w:val="28"/>
        </w:rPr>
        <w:t>Титульный лист</w:t>
      </w:r>
      <w:r w:rsidR="001610D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16934">
        <w:rPr>
          <w:rFonts w:ascii="Times New Roman" w:eastAsia="Times New Roman" w:hAnsi="Times New Roman" w:cs="Times New Roman"/>
          <w:sz w:val="28"/>
          <w:szCs w:val="28"/>
        </w:rPr>
        <w:t>является первым листом курсовой работы и выполняется на компьютере</w:t>
      </w:r>
      <w:r w:rsidR="00DC7119">
        <w:rPr>
          <w:rFonts w:ascii="Times New Roman" w:eastAsia="Times New Roman" w:hAnsi="Times New Roman" w:cs="Times New Roman"/>
          <w:sz w:val="28"/>
          <w:szCs w:val="28"/>
        </w:rPr>
        <w:t xml:space="preserve"> на листе формата А4, где</w:t>
      </w:r>
      <w:r w:rsidRPr="00916934">
        <w:rPr>
          <w:rFonts w:ascii="Times New Roman" w:eastAsia="Times New Roman" w:hAnsi="Times New Roman" w:cs="Times New Roman"/>
          <w:sz w:val="28"/>
          <w:szCs w:val="28"/>
        </w:rPr>
        <w:t xml:space="preserve"> указываются все необходимые сведения об учебном заведении, предмете, студенте и проверяющем курсовую работу</w:t>
      </w:r>
      <w:r w:rsidR="0083760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026B3" w:rsidRPr="00916934" w:rsidRDefault="004455CF" w:rsidP="009169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4455CF">
        <w:rPr>
          <w:rFonts w:ascii="Times New Roman" w:eastAsia="Times New Roman" w:hAnsi="Times New Roman" w:cs="Times New Roman"/>
          <w:b/>
          <w:sz w:val="28"/>
          <w:szCs w:val="28"/>
        </w:rPr>
        <w:t>тзыв преподавателя на выполненную работу</w:t>
      </w:r>
      <w:r w:rsidR="00E026B3" w:rsidRPr="00916934">
        <w:rPr>
          <w:rFonts w:ascii="Times New Roman" w:eastAsia="Times New Roman" w:hAnsi="Times New Roman" w:cs="Times New Roman"/>
          <w:sz w:val="28"/>
          <w:szCs w:val="28"/>
        </w:rPr>
        <w:t xml:space="preserve"> пишется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преподавателем </w:t>
      </w:r>
      <w:r w:rsidR="00E026B3" w:rsidRPr="00916934">
        <w:rPr>
          <w:rFonts w:ascii="Times New Roman" w:eastAsia="Times New Roman" w:hAnsi="Times New Roman" w:cs="Times New Roman"/>
          <w:sz w:val="28"/>
          <w:szCs w:val="28"/>
        </w:rPr>
        <w:t xml:space="preserve">на отдельном листе и </w:t>
      </w:r>
      <w:r w:rsidR="00E909CE">
        <w:rPr>
          <w:rFonts w:ascii="Times New Roman" w:eastAsia="Times New Roman" w:hAnsi="Times New Roman" w:cs="Times New Roman"/>
          <w:sz w:val="28"/>
          <w:szCs w:val="28"/>
        </w:rPr>
        <w:t xml:space="preserve">вкладывается </w:t>
      </w:r>
      <w:r w:rsidR="00E026B3" w:rsidRPr="00916934">
        <w:rPr>
          <w:rFonts w:ascii="Times New Roman" w:eastAsia="Times New Roman" w:hAnsi="Times New Roman" w:cs="Times New Roman"/>
          <w:sz w:val="28"/>
          <w:szCs w:val="28"/>
        </w:rPr>
        <w:t>после титульного листа, но при расстановке страниц не учитывается.</w:t>
      </w:r>
    </w:p>
    <w:p w:rsidR="00E026B3" w:rsidRPr="00916934" w:rsidRDefault="00E026B3" w:rsidP="009169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934">
        <w:rPr>
          <w:rFonts w:ascii="Times New Roman" w:eastAsia="Times New Roman" w:hAnsi="Times New Roman" w:cs="Times New Roman"/>
          <w:b/>
          <w:sz w:val="28"/>
          <w:szCs w:val="28"/>
        </w:rPr>
        <w:t>Содержание</w:t>
      </w:r>
      <w:r w:rsidRPr="00916934">
        <w:rPr>
          <w:rFonts w:ascii="Times New Roman" w:eastAsia="Times New Roman" w:hAnsi="Times New Roman" w:cs="Times New Roman"/>
          <w:sz w:val="28"/>
          <w:szCs w:val="28"/>
        </w:rPr>
        <w:t xml:space="preserve"> пишется на отдельном листе и включает в себя указание названий и страниц всех разделов, подразделов работы, выводов, списка использованной литературы и </w:t>
      </w:r>
      <w:r w:rsidR="00803099">
        <w:rPr>
          <w:rFonts w:ascii="Times New Roman" w:eastAsia="Times New Roman" w:hAnsi="Times New Roman" w:cs="Times New Roman"/>
          <w:sz w:val="28"/>
          <w:szCs w:val="28"/>
        </w:rPr>
        <w:t>других источников информации</w:t>
      </w:r>
      <w:r w:rsidRPr="00916934">
        <w:rPr>
          <w:rFonts w:ascii="Times New Roman" w:eastAsia="Times New Roman" w:hAnsi="Times New Roman" w:cs="Times New Roman"/>
          <w:sz w:val="28"/>
          <w:szCs w:val="28"/>
        </w:rPr>
        <w:t xml:space="preserve">, приложений. </w:t>
      </w:r>
    </w:p>
    <w:p w:rsidR="00E026B3" w:rsidRPr="00916934" w:rsidRDefault="00E026B3" w:rsidP="0091693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16934">
        <w:rPr>
          <w:b/>
          <w:sz w:val="28"/>
          <w:szCs w:val="28"/>
        </w:rPr>
        <w:t>Введение</w:t>
      </w:r>
      <w:r w:rsidRPr="00916934">
        <w:rPr>
          <w:sz w:val="28"/>
          <w:szCs w:val="28"/>
        </w:rPr>
        <w:t xml:space="preserve"> должно быть кратким (1…3 страницы). Во введении обосновывается актуальность темы, ее практическая значимость; дается история возникновения данного вида продукции или отмечаются современные направления в области производства, определяются объекты исследований. В конце введения необходимо определить цель и задачи исследований курсовой работы.</w:t>
      </w:r>
      <w:r w:rsidR="00E909CE">
        <w:rPr>
          <w:sz w:val="28"/>
          <w:szCs w:val="28"/>
        </w:rPr>
        <w:t xml:space="preserve"> Введение нумеруется (</w:t>
      </w:r>
      <w:r w:rsidR="00E909CE" w:rsidRPr="00E909CE">
        <w:rPr>
          <w:sz w:val="28"/>
          <w:szCs w:val="28"/>
          <w:u w:val="single"/>
        </w:rPr>
        <w:t>3 страница</w:t>
      </w:r>
      <w:r w:rsidR="00E909CE">
        <w:rPr>
          <w:sz w:val="28"/>
          <w:szCs w:val="28"/>
        </w:rPr>
        <w:t>).</w:t>
      </w:r>
    </w:p>
    <w:p w:rsidR="00E026B3" w:rsidRPr="00916934" w:rsidRDefault="00E026B3" w:rsidP="0091693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16934">
        <w:rPr>
          <w:b/>
          <w:sz w:val="28"/>
          <w:szCs w:val="28"/>
        </w:rPr>
        <w:lastRenderedPageBreak/>
        <w:t xml:space="preserve">Основная часть курсовой работы </w:t>
      </w:r>
      <w:r w:rsidRPr="00916934">
        <w:rPr>
          <w:sz w:val="28"/>
          <w:szCs w:val="28"/>
        </w:rPr>
        <w:t xml:space="preserve">должна состоять как минимум из </w:t>
      </w:r>
      <w:r w:rsidR="00803099">
        <w:rPr>
          <w:sz w:val="28"/>
          <w:szCs w:val="28"/>
        </w:rPr>
        <w:t xml:space="preserve">двух </w:t>
      </w:r>
      <w:r w:rsidRPr="00916934">
        <w:rPr>
          <w:sz w:val="28"/>
          <w:szCs w:val="28"/>
        </w:rPr>
        <w:t>разделов.</w:t>
      </w:r>
    </w:p>
    <w:p w:rsidR="00803099" w:rsidRDefault="00243E6E" w:rsidP="008030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934">
        <w:rPr>
          <w:rFonts w:ascii="Times New Roman" w:hAnsi="Times New Roman" w:cs="Times New Roman"/>
          <w:b/>
          <w:sz w:val="28"/>
          <w:szCs w:val="28"/>
        </w:rPr>
        <w:t>В разделе 1</w:t>
      </w:r>
      <w:r w:rsidRPr="00916934">
        <w:rPr>
          <w:rFonts w:ascii="Times New Roman" w:hAnsi="Times New Roman" w:cs="Times New Roman"/>
          <w:sz w:val="28"/>
          <w:szCs w:val="28"/>
        </w:rPr>
        <w:t xml:space="preserve"> дается общая характеристика рассматриваемого вида товара. </w:t>
      </w:r>
    </w:p>
    <w:p w:rsidR="00803099" w:rsidRDefault="00243E6E" w:rsidP="008030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934">
        <w:rPr>
          <w:rFonts w:ascii="Times New Roman" w:hAnsi="Times New Roman" w:cs="Times New Roman"/>
          <w:sz w:val="28"/>
          <w:szCs w:val="28"/>
        </w:rPr>
        <w:t xml:space="preserve">В </w:t>
      </w:r>
      <w:r w:rsidRPr="002D2FFD">
        <w:rPr>
          <w:rFonts w:ascii="Times New Roman" w:hAnsi="Times New Roman" w:cs="Times New Roman"/>
          <w:b/>
          <w:sz w:val="28"/>
          <w:szCs w:val="28"/>
        </w:rPr>
        <w:t>пункте 1.1</w:t>
      </w:r>
      <w:r w:rsidRPr="00916934">
        <w:rPr>
          <w:rFonts w:ascii="Times New Roman" w:hAnsi="Times New Roman" w:cs="Times New Roman"/>
          <w:sz w:val="28"/>
          <w:szCs w:val="28"/>
        </w:rPr>
        <w:t xml:space="preserve"> </w:t>
      </w:r>
      <w:r w:rsidR="00803099" w:rsidRPr="00803099">
        <w:rPr>
          <w:rFonts w:ascii="Times New Roman" w:hAnsi="Times New Roman" w:cs="Times New Roman"/>
          <w:sz w:val="28"/>
          <w:szCs w:val="28"/>
        </w:rPr>
        <w:t>проводится анализ и сравнение рынка исследуемой продукции, приводятся схемы и таблицы объемов выпуска и реализации исследуемого товара, перспективы развития, основные производители и поставщики (импортеры-экспортеры) данного вида продукции за период не позднее, чем за последние три года.</w:t>
      </w:r>
    </w:p>
    <w:p w:rsidR="00243E6E" w:rsidRPr="00916934" w:rsidRDefault="00803099" w:rsidP="009169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934">
        <w:rPr>
          <w:rFonts w:ascii="Times New Roman" w:hAnsi="Times New Roman" w:cs="Times New Roman"/>
          <w:sz w:val="28"/>
          <w:szCs w:val="28"/>
        </w:rPr>
        <w:t xml:space="preserve"> </w:t>
      </w:r>
      <w:r w:rsidR="00243E6E" w:rsidRPr="00916934">
        <w:rPr>
          <w:rFonts w:ascii="Times New Roman" w:hAnsi="Times New Roman" w:cs="Times New Roman"/>
          <w:sz w:val="28"/>
          <w:szCs w:val="28"/>
        </w:rPr>
        <w:t xml:space="preserve">В </w:t>
      </w:r>
      <w:r w:rsidR="00243E6E" w:rsidRPr="002D2FFD">
        <w:rPr>
          <w:rFonts w:ascii="Times New Roman" w:hAnsi="Times New Roman" w:cs="Times New Roman"/>
          <w:b/>
          <w:sz w:val="28"/>
          <w:szCs w:val="28"/>
        </w:rPr>
        <w:t>пункте 1.2</w:t>
      </w:r>
      <w:r w:rsidR="00243E6E" w:rsidRPr="009169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проводится</w:t>
      </w:r>
      <w:r w:rsidRPr="00803099">
        <w:rPr>
          <w:rFonts w:ascii="Times New Roman" w:hAnsi="Times New Roman" w:cs="Times New Roman"/>
          <w:sz w:val="28"/>
          <w:szCs w:val="28"/>
        </w:rPr>
        <w:t xml:space="preserve"> анализ </w:t>
      </w:r>
      <w:r w:rsidR="00614727">
        <w:rPr>
          <w:rFonts w:ascii="Times New Roman" w:hAnsi="Times New Roman" w:cs="Times New Roman"/>
          <w:sz w:val="28"/>
          <w:szCs w:val="28"/>
        </w:rPr>
        <w:t xml:space="preserve">товароведных характеристик </w:t>
      </w:r>
      <w:r w:rsidRPr="00803099">
        <w:rPr>
          <w:rFonts w:ascii="Times New Roman" w:hAnsi="Times New Roman" w:cs="Times New Roman"/>
          <w:sz w:val="28"/>
          <w:szCs w:val="28"/>
        </w:rPr>
        <w:t>данного вида, приводится средний химический состав (</w:t>
      </w:r>
      <w:r>
        <w:rPr>
          <w:rFonts w:ascii="Times New Roman" w:hAnsi="Times New Roman" w:cs="Times New Roman"/>
          <w:sz w:val="28"/>
          <w:szCs w:val="28"/>
        </w:rPr>
        <w:t>для продовольственных товаров),</w:t>
      </w:r>
      <w:r w:rsidRPr="00803099">
        <w:rPr>
          <w:rFonts w:ascii="Times New Roman" w:hAnsi="Times New Roman" w:cs="Times New Roman"/>
          <w:sz w:val="28"/>
          <w:szCs w:val="28"/>
        </w:rPr>
        <w:t xml:space="preserve"> </w:t>
      </w:r>
      <w:r w:rsidR="00614727">
        <w:rPr>
          <w:rFonts w:ascii="Times New Roman" w:hAnsi="Times New Roman" w:cs="Times New Roman"/>
          <w:sz w:val="28"/>
          <w:szCs w:val="28"/>
        </w:rPr>
        <w:t>рассматривается</w:t>
      </w:r>
      <w:r w:rsidR="00243E6E" w:rsidRPr="00916934">
        <w:rPr>
          <w:rFonts w:ascii="Times New Roman" w:hAnsi="Times New Roman" w:cs="Times New Roman"/>
          <w:sz w:val="28"/>
          <w:szCs w:val="28"/>
        </w:rPr>
        <w:t xml:space="preserve"> классификация товара данной группы по происхождению, составу, способу производства и другим, существующим для данного вида товара, классификационным признакам. Дается характеристика каждой классификационной группы, </w:t>
      </w:r>
      <w:r>
        <w:rPr>
          <w:rFonts w:ascii="Times New Roman" w:hAnsi="Times New Roman" w:cs="Times New Roman"/>
          <w:sz w:val="28"/>
          <w:szCs w:val="28"/>
        </w:rPr>
        <w:t xml:space="preserve">общая </w:t>
      </w:r>
      <w:r w:rsidR="00243E6E" w:rsidRPr="00916934">
        <w:rPr>
          <w:rFonts w:ascii="Times New Roman" w:hAnsi="Times New Roman" w:cs="Times New Roman"/>
          <w:sz w:val="28"/>
          <w:szCs w:val="28"/>
        </w:rPr>
        <w:t>характеристика ассортимента.</w:t>
      </w:r>
    </w:p>
    <w:p w:rsidR="00243E6E" w:rsidRPr="00916934" w:rsidRDefault="00243E6E" w:rsidP="009169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934">
        <w:rPr>
          <w:rFonts w:ascii="Times New Roman" w:hAnsi="Times New Roman" w:cs="Times New Roman"/>
          <w:sz w:val="28"/>
          <w:szCs w:val="28"/>
        </w:rPr>
        <w:t xml:space="preserve">В </w:t>
      </w:r>
      <w:r w:rsidRPr="002D2FFD">
        <w:rPr>
          <w:rFonts w:ascii="Times New Roman" w:hAnsi="Times New Roman" w:cs="Times New Roman"/>
          <w:b/>
          <w:sz w:val="28"/>
          <w:szCs w:val="28"/>
        </w:rPr>
        <w:t>пункте 1.3</w:t>
      </w:r>
      <w:r w:rsidRPr="00916934">
        <w:rPr>
          <w:rFonts w:ascii="Times New Roman" w:hAnsi="Times New Roman" w:cs="Times New Roman"/>
          <w:sz w:val="28"/>
          <w:szCs w:val="28"/>
        </w:rPr>
        <w:t xml:space="preserve"> проводится анализ факторов, участвующих в формировании качества товара (особенности технологии выращивания или производства, исходное качество сырья, подготовка сырья к хранению или к переработке, особенности технологии производства продукта, вид упаковки, сроки и условия хранения и т.д.). Указываются градации качества, товарные сорта (</w:t>
      </w:r>
      <w:r w:rsidR="00D01519">
        <w:rPr>
          <w:rFonts w:ascii="Times New Roman" w:hAnsi="Times New Roman" w:cs="Times New Roman"/>
          <w:sz w:val="28"/>
          <w:szCs w:val="28"/>
        </w:rPr>
        <w:t>категории</w:t>
      </w:r>
      <w:r w:rsidRPr="00916934">
        <w:rPr>
          <w:rFonts w:ascii="Times New Roman" w:hAnsi="Times New Roman" w:cs="Times New Roman"/>
          <w:sz w:val="28"/>
          <w:szCs w:val="28"/>
        </w:rPr>
        <w:t>) и требования к ним, требования к упаковке, маркировке, условиям хранения и перевозки данного вида товара, дефекты, фальсификация товара и методы их обнаружения, выбраковка товара.</w:t>
      </w:r>
    </w:p>
    <w:p w:rsidR="00AF5A3B" w:rsidRDefault="00B6058D" w:rsidP="00B605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Раздел 2</w:t>
      </w:r>
      <w:r w:rsidRPr="00B6058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6058D">
        <w:rPr>
          <w:rFonts w:ascii="Times New Roman" w:eastAsia="Times New Roman" w:hAnsi="Times New Roman" w:cs="Times New Roman"/>
          <w:sz w:val="28"/>
          <w:szCs w:val="28"/>
        </w:rPr>
        <w:t>является экспериментальной частью курсовой работы. Необходимо провести сравнение фактического качества исследуемых образцов с требованиями стандарта на данный продукт и сделать заключение о соответствии его требованиям нормативной документации. Количество образцов взятых для исследования должно быть не менее двух.</w:t>
      </w:r>
    </w:p>
    <w:p w:rsidR="00D41EC5" w:rsidRPr="00AF5A3B" w:rsidRDefault="003037B4" w:rsidP="00AF5A3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934">
        <w:rPr>
          <w:rFonts w:ascii="Times New Roman" w:eastAsia="Times New Roman" w:hAnsi="Times New Roman" w:cs="Times New Roman"/>
          <w:sz w:val="28"/>
          <w:szCs w:val="28"/>
        </w:rPr>
        <w:t xml:space="preserve">В данном разделе </w:t>
      </w:r>
      <w:r w:rsidR="00851ECC" w:rsidRPr="00916934">
        <w:rPr>
          <w:rFonts w:ascii="Times New Roman" w:hAnsi="Times New Roman" w:cs="Times New Roman"/>
          <w:sz w:val="28"/>
          <w:szCs w:val="28"/>
        </w:rPr>
        <w:t>(</w:t>
      </w:r>
      <w:r w:rsidR="00851ECC" w:rsidRPr="00916934">
        <w:rPr>
          <w:rFonts w:ascii="Times New Roman" w:hAnsi="Times New Roman" w:cs="Times New Roman"/>
          <w:b/>
          <w:sz w:val="28"/>
          <w:szCs w:val="28"/>
        </w:rPr>
        <w:t>пункт 2.1</w:t>
      </w:r>
      <w:r w:rsidR="00851ECC" w:rsidRPr="00916934">
        <w:rPr>
          <w:rFonts w:ascii="Times New Roman" w:hAnsi="Times New Roman" w:cs="Times New Roman"/>
          <w:sz w:val="28"/>
          <w:szCs w:val="28"/>
        </w:rPr>
        <w:t xml:space="preserve">) </w:t>
      </w:r>
      <w:r w:rsidRPr="00916934">
        <w:rPr>
          <w:rFonts w:ascii="Times New Roman" w:eastAsia="Times New Roman" w:hAnsi="Times New Roman" w:cs="Times New Roman"/>
          <w:sz w:val="28"/>
          <w:szCs w:val="28"/>
        </w:rPr>
        <w:t xml:space="preserve">должны рассматриваться </w:t>
      </w:r>
      <w:r w:rsidR="00851ECC" w:rsidRPr="00916934">
        <w:rPr>
          <w:rFonts w:ascii="Times New Roman" w:hAnsi="Times New Roman" w:cs="Times New Roman"/>
          <w:sz w:val="28"/>
          <w:szCs w:val="28"/>
        </w:rPr>
        <w:t>объекты исследований, варианты опыта и порядок проведения товарной экспертизы товара данного вида</w:t>
      </w:r>
      <w:r w:rsidR="002D2FFD">
        <w:rPr>
          <w:rFonts w:ascii="Times New Roman" w:hAnsi="Times New Roman" w:cs="Times New Roman"/>
          <w:sz w:val="28"/>
          <w:szCs w:val="28"/>
        </w:rPr>
        <w:t>:</w:t>
      </w:r>
    </w:p>
    <w:p w:rsidR="002D2FFD" w:rsidRDefault="00D41EC5" w:rsidP="009169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934">
        <w:rPr>
          <w:rFonts w:ascii="Times New Roman" w:eastAsia="Times New Roman" w:hAnsi="Times New Roman" w:cs="Times New Roman"/>
          <w:sz w:val="28"/>
          <w:szCs w:val="28"/>
        </w:rPr>
        <w:lastRenderedPageBreak/>
        <w:t>-отбор проб из партии, формирование средней пробы, размер навесок для анализа н</w:t>
      </w:r>
      <w:r w:rsidR="002D2FFD">
        <w:rPr>
          <w:rFonts w:ascii="Times New Roman" w:eastAsia="Times New Roman" w:hAnsi="Times New Roman" w:cs="Times New Roman"/>
          <w:sz w:val="28"/>
          <w:szCs w:val="28"/>
        </w:rPr>
        <w:t>ормируемых показателей качества;</w:t>
      </w:r>
    </w:p>
    <w:p w:rsidR="00D41EC5" w:rsidRPr="00AF5A3B" w:rsidRDefault="002D2FFD" w:rsidP="00AF5A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41EC5" w:rsidRPr="00916934">
        <w:rPr>
          <w:rFonts w:ascii="Times New Roman" w:eastAsia="Times New Roman" w:hAnsi="Times New Roman" w:cs="Times New Roman"/>
          <w:sz w:val="28"/>
          <w:szCs w:val="28"/>
        </w:rPr>
        <w:t xml:space="preserve">методы определения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показателей качества </w:t>
      </w:r>
      <w:r w:rsidR="00D41EC5" w:rsidRPr="00916934">
        <w:rPr>
          <w:rFonts w:ascii="Times New Roman" w:eastAsia="Times New Roman" w:hAnsi="Times New Roman" w:cs="Times New Roman"/>
          <w:sz w:val="28"/>
          <w:szCs w:val="28"/>
        </w:rPr>
        <w:t xml:space="preserve">со ссылкой на стандарты, </w:t>
      </w:r>
      <w:r>
        <w:rPr>
          <w:rFonts w:ascii="Times New Roman" w:eastAsia="Times New Roman" w:hAnsi="Times New Roman" w:cs="Times New Roman"/>
          <w:sz w:val="28"/>
          <w:szCs w:val="28"/>
        </w:rPr>
        <w:t>установленные значен</w:t>
      </w:r>
      <w:r w:rsidR="00AF5A3B">
        <w:rPr>
          <w:rFonts w:ascii="Times New Roman" w:eastAsia="Times New Roman" w:hAnsi="Times New Roman" w:cs="Times New Roman"/>
          <w:sz w:val="28"/>
          <w:szCs w:val="28"/>
        </w:rPr>
        <w:t>ия и нормы показателей качества.</w:t>
      </w:r>
    </w:p>
    <w:p w:rsidR="00273FF4" w:rsidRPr="00916934" w:rsidRDefault="00273FF4" w:rsidP="00837603">
      <w:pPr>
        <w:tabs>
          <w:tab w:val="lef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934">
        <w:rPr>
          <w:rFonts w:ascii="Times New Roman" w:hAnsi="Times New Roman" w:cs="Times New Roman"/>
          <w:sz w:val="28"/>
          <w:szCs w:val="28"/>
        </w:rPr>
        <w:t xml:space="preserve">В </w:t>
      </w:r>
      <w:r w:rsidR="00B6058D">
        <w:rPr>
          <w:rFonts w:ascii="Times New Roman" w:hAnsi="Times New Roman" w:cs="Times New Roman"/>
          <w:b/>
          <w:sz w:val="28"/>
          <w:szCs w:val="28"/>
        </w:rPr>
        <w:t>пункте 2.</w:t>
      </w:r>
      <w:r w:rsidR="001D4F3A">
        <w:rPr>
          <w:rFonts w:ascii="Times New Roman" w:hAnsi="Times New Roman" w:cs="Times New Roman"/>
          <w:b/>
          <w:sz w:val="28"/>
          <w:szCs w:val="28"/>
        </w:rPr>
        <w:t>2</w:t>
      </w:r>
      <w:r w:rsidRPr="00916934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Pr="00916934">
        <w:rPr>
          <w:rFonts w:ascii="Times New Roman" w:eastAsia="Times New Roman" w:hAnsi="Times New Roman" w:cs="Times New Roman"/>
          <w:sz w:val="28"/>
          <w:szCs w:val="28"/>
        </w:rPr>
        <w:t>анализ маркировки. Анализируется состояние этикетки, качество ее наклейки, четкость текста, наличие обязательных сведений о товаре согласно требованиям ГОСТ Р 51074-2003 «Продукты пищевые. Информация для потребителей. Общие требования»</w:t>
      </w:r>
      <w:r w:rsidR="001D4F3A">
        <w:rPr>
          <w:rFonts w:ascii="Times New Roman" w:eastAsia="Times New Roman" w:hAnsi="Times New Roman" w:cs="Times New Roman"/>
          <w:sz w:val="28"/>
          <w:szCs w:val="28"/>
        </w:rPr>
        <w:t xml:space="preserve"> либо требованиям Технического Регламента Таможенного Союза</w:t>
      </w:r>
      <w:r w:rsidRPr="0091693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73FF4" w:rsidRPr="00916934" w:rsidRDefault="00273FF4" w:rsidP="009169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934">
        <w:rPr>
          <w:rFonts w:ascii="Times New Roman" w:eastAsia="Times New Roman" w:hAnsi="Times New Roman" w:cs="Times New Roman"/>
          <w:sz w:val="28"/>
          <w:szCs w:val="28"/>
        </w:rPr>
        <w:t xml:space="preserve">Наличие обязательных данных маркировки оформляется в виде таблицы. </w:t>
      </w:r>
    </w:p>
    <w:p w:rsidR="00273FF4" w:rsidRPr="00916934" w:rsidRDefault="00273FF4" w:rsidP="00B605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6934">
        <w:rPr>
          <w:rFonts w:ascii="Times New Roman" w:hAnsi="Times New Roman" w:cs="Times New Roman"/>
          <w:sz w:val="28"/>
          <w:szCs w:val="28"/>
        </w:rPr>
        <w:t>Таблица 1</w:t>
      </w:r>
      <w:r w:rsidR="00B6058D">
        <w:rPr>
          <w:rFonts w:ascii="Times New Roman" w:hAnsi="Times New Roman" w:cs="Times New Roman"/>
          <w:sz w:val="28"/>
          <w:szCs w:val="28"/>
        </w:rPr>
        <w:t xml:space="preserve"> - </w:t>
      </w:r>
      <w:r w:rsidRPr="00916934">
        <w:rPr>
          <w:rFonts w:ascii="Times New Roman" w:hAnsi="Times New Roman" w:cs="Times New Roman"/>
          <w:sz w:val="28"/>
          <w:szCs w:val="28"/>
        </w:rPr>
        <w:t xml:space="preserve">Анализ маркировки на соответствие </w:t>
      </w:r>
      <w:r w:rsidR="00B6058D">
        <w:rPr>
          <w:rFonts w:ascii="Times New Roman" w:hAnsi="Times New Roman" w:cs="Times New Roman"/>
          <w:sz w:val="28"/>
          <w:szCs w:val="28"/>
        </w:rPr>
        <w:t>требованиям нормативных документов</w:t>
      </w:r>
    </w:p>
    <w:tbl>
      <w:tblPr>
        <w:tblStyle w:val="a6"/>
        <w:tblW w:w="0" w:type="auto"/>
        <w:jc w:val="center"/>
        <w:tblLook w:val="01E0" w:firstRow="1" w:lastRow="1" w:firstColumn="1" w:lastColumn="1" w:noHBand="0" w:noVBand="0"/>
      </w:tblPr>
      <w:tblGrid>
        <w:gridCol w:w="2951"/>
        <w:gridCol w:w="2474"/>
        <w:gridCol w:w="1949"/>
        <w:gridCol w:w="2049"/>
      </w:tblGrid>
      <w:tr w:rsidR="00273FF4" w:rsidRPr="00916934" w:rsidTr="00916934">
        <w:trPr>
          <w:jc w:val="center"/>
        </w:trPr>
        <w:tc>
          <w:tcPr>
            <w:tcW w:w="2988" w:type="dxa"/>
            <w:vMerge w:val="restart"/>
          </w:tcPr>
          <w:p w:rsidR="00273FF4" w:rsidRPr="00916934" w:rsidRDefault="00273FF4" w:rsidP="00B6058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16934">
              <w:rPr>
                <w:sz w:val="24"/>
                <w:szCs w:val="24"/>
              </w:rPr>
              <w:t xml:space="preserve">Данные маркировки в соответствии с </w:t>
            </w:r>
            <w:r w:rsidR="00B6058D">
              <w:rPr>
                <w:sz w:val="24"/>
                <w:szCs w:val="24"/>
              </w:rPr>
              <w:t>требованиями</w:t>
            </w:r>
            <w:r w:rsidR="000217BD">
              <w:rPr>
                <w:sz w:val="24"/>
                <w:szCs w:val="24"/>
              </w:rPr>
              <w:t xml:space="preserve"> (указывается стандарт)</w:t>
            </w:r>
          </w:p>
        </w:tc>
        <w:tc>
          <w:tcPr>
            <w:tcW w:w="6583" w:type="dxa"/>
            <w:gridSpan w:val="3"/>
          </w:tcPr>
          <w:p w:rsidR="00273FF4" w:rsidRPr="00916934" w:rsidRDefault="00273FF4" w:rsidP="00916934">
            <w:pPr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  <w:r w:rsidRPr="00916934">
              <w:rPr>
                <w:sz w:val="24"/>
                <w:szCs w:val="24"/>
              </w:rPr>
              <w:t>Наличие обязательных данных маркировки</w:t>
            </w:r>
          </w:p>
        </w:tc>
      </w:tr>
      <w:tr w:rsidR="00273FF4" w:rsidRPr="00916934" w:rsidTr="00916934">
        <w:trPr>
          <w:jc w:val="center"/>
        </w:trPr>
        <w:tc>
          <w:tcPr>
            <w:tcW w:w="2988" w:type="dxa"/>
            <w:vMerge/>
          </w:tcPr>
          <w:p w:rsidR="00273FF4" w:rsidRPr="00916934" w:rsidRDefault="00273FF4" w:rsidP="00916934">
            <w:pPr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273FF4" w:rsidRPr="00916934" w:rsidRDefault="00B6058D" w:rsidP="00916934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Товар</w:t>
            </w:r>
            <w:r w:rsidR="00273FF4" w:rsidRPr="00916934">
              <w:rPr>
                <w:sz w:val="24"/>
                <w:szCs w:val="24"/>
              </w:rPr>
              <w:t xml:space="preserve"> 1</w:t>
            </w:r>
          </w:p>
        </w:tc>
        <w:tc>
          <w:tcPr>
            <w:tcW w:w="1980" w:type="dxa"/>
          </w:tcPr>
          <w:p w:rsidR="00273FF4" w:rsidRPr="00916934" w:rsidRDefault="00B6058D" w:rsidP="0091693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6058D">
              <w:rPr>
                <w:sz w:val="24"/>
                <w:szCs w:val="24"/>
              </w:rPr>
              <w:t xml:space="preserve">Товар </w:t>
            </w:r>
            <w:r w:rsidR="00273FF4" w:rsidRPr="00916934">
              <w:rPr>
                <w:sz w:val="24"/>
                <w:szCs w:val="24"/>
              </w:rPr>
              <w:t>2</w:t>
            </w:r>
          </w:p>
        </w:tc>
        <w:tc>
          <w:tcPr>
            <w:tcW w:w="2083" w:type="dxa"/>
          </w:tcPr>
          <w:p w:rsidR="00273FF4" w:rsidRPr="00916934" w:rsidRDefault="00B6058D" w:rsidP="0091693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6058D">
              <w:rPr>
                <w:sz w:val="24"/>
                <w:szCs w:val="24"/>
              </w:rPr>
              <w:t xml:space="preserve">Товар </w:t>
            </w:r>
            <w:r w:rsidR="00273FF4" w:rsidRPr="00916934">
              <w:rPr>
                <w:sz w:val="24"/>
                <w:szCs w:val="24"/>
              </w:rPr>
              <w:t>3</w:t>
            </w:r>
          </w:p>
        </w:tc>
      </w:tr>
      <w:tr w:rsidR="00273FF4" w:rsidRPr="00916934" w:rsidTr="00916934">
        <w:trPr>
          <w:jc w:val="center"/>
        </w:trPr>
        <w:tc>
          <w:tcPr>
            <w:tcW w:w="2988" w:type="dxa"/>
          </w:tcPr>
          <w:p w:rsidR="00273FF4" w:rsidRPr="00916934" w:rsidRDefault="00273FF4" w:rsidP="00916934">
            <w:pPr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273FF4" w:rsidRPr="00916934" w:rsidRDefault="00273FF4" w:rsidP="00916934">
            <w:pPr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273FF4" w:rsidRPr="00916934" w:rsidRDefault="00273FF4" w:rsidP="00916934">
            <w:pPr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083" w:type="dxa"/>
          </w:tcPr>
          <w:p w:rsidR="00273FF4" w:rsidRPr="00916934" w:rsidRDefault="00273FF4" w:rsidP="00916934">
            <w:pPr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273FF4" w:rsidRPr="00916934" w:rsidTr="00916934">
        <w:trPr>
          <w:jc w:val="center"/>
        </w:trPr>
        <w:tc>
          <w:tcPr>
            <w:tcW w:w="2988" w:type="dxa"/>
          </w:tcPr>
          <w:p w:rsidR="00273FF4" w:rsidRPr="00916934" w:rsidRDefault="00273FF4" w:rsidP="00916934">
            <w:pPr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273FF4" w:rsidRPr="00916934" w:rsidRDefault="00273FF4" w:rsidP="00916934">
            <w:pPr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273FF4" w:rsidRPr="00916934" w:rsidRDefault="00273FF4" w:rsidP="00916934">
            <w:pPr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083" w:type="dxa"/>
          </w:tcPr>
          <w:p w:rsidR="00273FF4" w:rsidRPr="00916934" w:rsidRDefault="00273FF4" w:rsidP="00916934">
            <w:pPr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:rsidR="00273FF4" w:rsidRPr="00916934" w:rsidRDefault="00273FF4" w:rsidP="009169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934">
        <w:rPr>
          <w:rFonts w:ascii="Times New Roman" w:hAnsi="Times New Roman" w:cs="Times New Roman"/>
          <w:sz w:val="28"/>
          <w:szCs w:val="28"/>
        </w:rPr>
        <w:t>В тексте работы или в приложении желательно привести фотографии внешнего вида упаковки или особенностей маркировки, обнаруженных недостатков или дефектов маркировки.</w:t>
      </w:r>
    </w:p>
    <w:p w:rsidR="00273FF4" w:rsidRPr="00916934" w:rsidRDefault="00273FF4" w:rsidP="009169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934">
        <w:rPr>
          <w:rFonts w:ascii="Times New Roman" w:hAnsi="Times New Roman" w:cs="Times New Roman"/>
          <w:sz w:val="28"/>
          <w:szCs w:val="28"/>
        </w:rPr>
        <w:t>На основании полученных результатов делаются выводы о правильности маркировки товара, отмечаются особенности оформления.</w:t>
      </w:r>
    </w:p>
    <w:p w:rsidR="00A26EF2" w:rsidRPr="00916934" w:rsidRDefault="001D4F3A" w:rsidP="009169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Пункт 2.</w:t>
      </w:r>
      <w:r w:rsidR="003972E6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0603">
        <w:rPr>
          <w:rFonts w:ascii="Times New Roman" w:hAnsi="Times New Roman" w:cs="Times New Roman"/>
          <w:sz w:val="28"/>
          <w:szCs w:val="28"/>
        </w:rPr>
        <w:t>Содержит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060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73FF4" w:rsidRPr="00916934">
        <w:rPr>
          <w:rFonts w:ascii="Times New Roman" w:eastAsia="Times New Roman" w:hAnsi="Times New Roman" w:cs="Times New Roman"/>
          <w:sz w:val="28"/>
          <w:szCs w:val="28"/>
        </w:rPr>
        <w:t xml:space="preserve">нализ </w:t>
      </w:r>
      <w:r w:rsidR="003972E6">
        <w:rPr>
          <w:rFonts w:ascii="Times New Roman" w:eastAsia="Times New Roman" w:hAnsi="Times New Roman" w:cs="Times New Roman"/>
          <w:sz w:val="28"/>
          <w:szCs w:val="28"/>
        </w:rPr>
        <w:t xml:space="preserve">товароведных показателей качества </w:t>
      </w:r>
      <w:r w:rsidR="00B7658C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3972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3FF4" w:rsidRPr="00916934">
        <w:rPr>
          <w:rFonts w:ascii="Times New Roman" w:eastAsia="Times New Roman" w:hAnsi="Times New Roman" w:cs="Times New Roman"/>
          <w:sz w:val="28"/>
          <w:szCs w:val="28"/>
        </w:rPr>
        <w:t>органолептических показателей качества исследуемого продукта (вкус, цвет, арома</w:t>
      </w:r>
      <w:r w:rsidR="003972E6">
        <w:rPr>
          <w:rFonts w:ascii="Times New Roman" w:eastAsia="Times New Roman" w:hAnsi="Times New Roman" w:cs="Times New Roman"/>
          <w:sz w:val="28"/>
          <w:szCs w:val="28"/>
        </w:rPr>
        <w:t>т, запах, консистенция и т.д.) или иных показателей качества для непродовольственных товаров</w:t>
      </w:r>
      <w:r w:rsidR="00B7658C">
        <w:rPr>
          <w:rFonts w:ascii="Times New Roman" w:eastAsia="Times New Roman" w:hAnsi="Times New Roman" w:cs="Times New Roman"/>
          <w:sz w:val="28"/>
          <w:szCs w:val="28"/>
        </w:rPr>
        <w:t xml:space="preserve"> (идентификация в соответствии с требованиями стандарта). </w:t>
      </w:r>
      <w:r w:rsidR="00273FF4" w:rsidRPr="00916934">
        <w:rPr>
          <w:rFonts w:ascii="Times New Roman" w:eastAsia="Times New Roman" w:hAnsi="Times New Roman" w:cs="Times New Roman"/>
          <w:sz w:val="28"/>
          <w:szCs w:val="28"/>
        </w:rPr>
        <w:t xml:space="preserve">Результаты оформляются в виде таблицы. </w:t>
      </w:r>
    </w:p>
    <w:p w:rsidR="00273FF4" w:rsidRDefault="00273FF4" w:rsidP="009169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934">
        <w:rPr>
          <w:rFonts w:ascii="Times New Roman" w:eastAsia="Times New Roman" w:hAnsi="Times New Roman" w:cs="Times New Roman"/>
          <w:sz w:val="28"/>
          <w:szCs w:val="28"/>
        </w:rPr>
        <w:t xml:space="preserve">В тексте желательно привести фотографии, позволяющие более наглядно отразить полученные результаты оценки внешнего вида продукта (вида на </w:t>
      </w:r>
      <w:r w:rsidRPr="00916934">
        <w:rPr>
          <w:rFonts w:ascii="Times New Roman" w:eastAsia="Times New Roman" w:hAnsi="Times New Roman" w:cs="Times New Roman"/>
          <w:sz w:val="28"/>
          <w:szCs w:val="28"/>
        </w:rPr>
        <w:lastRenderedPageBreak/>
        <w:t>разрезе, изломе – если это оценивается), обнару</w:t>
      </w:r>
      <w:r w:rsidR="00916934">
        <w:rPr>
          <w:rFonts w:ascii="Times New Roman" w:eastAsia="Times New Roman" w:hAnsi="Times New Roman" w:cs="Times New Roman"/>
          <w:sz w:val="28"/>
          <w:szCs w:val="28"/>
        </w:rPr>
        <w:t xml:space="preserve">женные дефекты, примеси и т.д. </w:t>
      </w:r>
    </w:p>
    <w:p w:rsidR="000217BD" w:rsidRPr="00916934" w:rsidRDefault="000217BD" w:rsidP="000217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6934">
        <w:rPr>
          <w:rFonts w:ascii="Times New Roman" w:hAnsi="Times New Roman" w:cs="Times New Roman"/>
          <w:sz w:val="28"/>
          <w:szCs w:val="28"/>
        </w:rPr>
        <w:t>Таблица 2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916934">
        <w:rPr>
          <w:rFonts w:ascii="Times New Roman" w:hAnsi="Times New Roman" w:cs="Times New Roman"/>
          <w:sz w:val="28"/>
          <w:szCs w:val="28"/>
        </w:rPr>
        <w:t>Органолептические показатели качества</w:t>
      </w:r>
      <w:r>
        <w:rPr>
          <w:rFonts w:ascii="Times New Roman" w:hAnsi="Times New Roman" w:cs="Times New Roman"/>
          <w:sz w:val="28"/>
          <w:szCs w:val="28"/>
        </w:rPr>
        <w:t xml:space="preserve"> (указать вид </w:t>
      </w:r>
      <w:r>
        <w:rPr>
          <w:rFonts w:ascii="Times New Roman" w:hAnsi="Times New Roman" w:cs="Times New Roman"/>
          <w:i/>
          <w:sz w:val="28"/>
          <w:szCs w:val="28"/>
        </w:rPr>
        <w:t>товара</w:t>
      </w:r>
      <w:r w:rsidRPr="002D2FFD">
        <w:rPr>
          <w:rFonts w:ascii="Times New Roman" w:hAnsi="Times New Roman" w:cs="Times New Roman"/>
          <w:i/>
          <w:sz w:val="28"/>
          <w:szCs w:val="28"/>
        </w:rPr>
        <w:t>)</w:t>
      </w: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1896"/>
        <w:gridCol w:w="1898"/>
        <w:gridCol w:w="1876"/>
        <w:gridCol w:w="1876"/>
        <w:gridCol w:w="1877"/>
      </w:tblGrid>
      <w:tr w:rsidR="000217BD" w:rsidRPr="00916934" w:rsidTr="006A5EEC">
        <w:tc>
          <w:tcPr>
            <w:tcW w:w="1918" w:type="dxa"/>
          </w:tcPr>
          <w:p w:rsidR="000217BD" w:rsidRPr="00916934" w:rsidRDefault="000217BD" w:rsidP="006A5EE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16934">
              <w:rPr>
                <w:sz w:val="24"/>
                <w:szCs w:val="24"/>
              </w:rPr>
              <w:t>Показатели качества</w:t>
            </w:r>
          </w:p>
        </w:tc>
        <w:tc>
          <w:tcPr>
            <w:tcW w:w="1919" w:type="dxa"/>
          </w:tcPr>
          <w:p w:rsidR="000217BD" w:rsidRPr="00916934" w:rsidRDefault="000217BD" w:rsidP="006A5EE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16934">
              <w:rPr>
                <w:sz w:val="24"/>
                <w:szCs w:val="24"/>
              </w:rPr>
              <w:t>Требования ГОСТ</w:t>
            </w:r>
          </w:p>
        </w:tc>
        <w:tc>
          <w:tcPr>
            <w:tcW w:w="1911" w:type="dxa"/>
          </w:tcPr>
          <w:p w:rsidR="000217BD" w:rsidRPr="00916934" w:rsidRDefault="000217BD" w:rsidP="006A5EE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Образец </w:t>
            </w:r>
            <w:r w:rsidRPr="00916934">
              <w:rPr>
                <w:sz w:val="24"/>
                <w:szCs w:val="24"/>
              </w:rPr>
              <w:t>1</w:t>
            </w:r>
          </w:p>
        </w:tc>
        <w:tc>
          <w:tcPr>
            <w:tcW w:w="1911" w:type="dxa"/>
          </w:tcPr>
          <w:p w:rsidR="000217BD" w:rsidRPr="00916934" w:rsidRDefault="000217BD" w:rsidP="006A5EE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D4F3A">
              <w:rPr>
                <w:sz w:val="24"/>
                <w:szCs w:val="24"/>
              </w:rPr>
              <w:t xml:space="preserve">Образец </w:t>
            </w:r>
            <w:r w:rsidRPr="00916934">
              <w:rPr>
                <w:sz w:val="24"/>
                <w:szCs w:val="24"/>
              </w:rPr>
              <w:t>2</w:t>
            </w:r>
          </w:p>
        </w:tc>
        <w:tc>
          <w:tcPr>
            <w:tcW w:w="1912" w:type="dxa"/>
          </w:tcPr>
          <w:p w:rsidR="000217BD" w:rsidRPr="00916934" w:rsidRDefault="000217BD" w:rsidP="006A5EE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D4F3A">
              <w:rPr>
                <w:sz w:val="24"/>
                <w:szCs w:val="24"/>
              </w:rPr>
              <w:t xml:space="preserve">Образец </w:t>
            </w:r>
            <w:r w:rsidRPr="00916934">
              <w:rPr>
                <w:sz w:val="24"/>
                <w:szCs w:val="24"/>
              </w:rPr>
              <w:t>3</w:t>
            </w:r>
          </w:p>
        </w:tc>
      </w:tr>
      <w:tr w:rsidR="000217BD" w:rsidRPr="00916934" w:rsidTr="006A5EEC">
        <w:tc>
          <w:tcPr>
            <w:tcW w:w="1918" w:type="dxa"/>
          </w:tcPr>
          <w:p w:rsidR="000217BD" w:rsidRPr="00916934" w:rsidRDefault="000217BD" w:rsidP="006A5EEC">
            <w:pPr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0217BD" w:rsidRPr="00916934" w:rsidRDefault="000217BD" w:rsidP="006A5EEC">
            <w:pPr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0217BD" w:rsidRPr="00916934" w:rsidRDefault="000217BD" w:rsidP="006A5EEC">
            <w:pPr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0217BD" w:rsidRPr="00916934" w:rsidRDefault="000217BD" w:rsidP="006A5EEC">
            <w:pPr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:rsidR="000217BD" w:rsidRPr="00916934" w:rsidRDefault="000217BD" w:rsidP="006A5EEC">
            <w:pPr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0217BD" w:rsidRPr="00916934" w:rsidTr="006A5EEC">
        <w:tc>
          <w:tcPr>
            <w:tcW w:w="1918" w:type="dxa"/>
          </w:tcPr>
          <w:p w:rsidR="000217BD" w:rsidRPr="00916934" w:rsidRDefault="000217BD" w:rsidP="006A5EEC">
            <w:pPr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0217BD" w:rsidRPr="00916934" w:rsidRDefault="000217BD" w:rsidP="006A5EEC">
            <w:pPr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0217BD" w:rsidRPr="00916934" w:rsidRDefault="000217BD" w:rsidP="006A5EEC">
            <w:pPr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0217BD" w:rsidRPr="00916934" w:rsidRDefault="000217BD" w:rsidP="006A5EEC">
            <w:pPr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:rsidR="000217BD" w:rsidRPr="00916934" w:rsidRDefault="000217BD" w:rsidP="006A5EEC">
            <w:pPr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:rsidR="000217BD" w:rsidRPr="00916934" w:rsidRDefault="000217BD" w:rsidP="009169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3FF4" w:rsidRPr="00916934" w:rsidRDefault="00273FF4" w:rsidP="009169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934">
        <w:rPr>
          <w:rFonts w:ascii="Times New Roman" w:eastAsia="Times New Roman" w:hAnsi="Times New Roman" w:cs="Times New Roman"/>
          <w:sz w:val="28"/>
          <w:szCs w:val="28"/>
        </w:rPr>
        <w:t>На основании полученных результатов делается вывод о качестве продукта по органолептическим показателям и соответствии их требованиям стандарта.</w:t>
      </w:r>
    </w:p>
    <w:p w:rsidR="00A26EF2" w:rsidRPr="00916934" w:rsidRDefault="00620603" w:rsidP="009169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же пункте выполняется а</w:t>
      </w:r>
      <w:r w:rsidR="00A26EF2" w:rsidRPr="00916934">
        <w:rPr>
          <w:rFonts w:ascii="Times New Roman" w:eastAsia="Times New Roman" w:hAnsi="Times New Roman" w:cs="Times New Roman"/>
          <w:sz w:val="28"/>
          <w:szCs w:val="28"/>
        </w:rPr>
        <w:t xml:space="preserve">нализ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дополнительных товароведных </w:t>
      </w:r>
      <w:r w:rsidR="00A26EF2" w:rsidRPr="00916934">
        <w:rPr>
          <w:rFonts w:ascii="Times New Roman" w:eastAsia="Times New Roman" w:hAnsi="Times New Roman" w:cs="Times New Roman"/>
          <w:sz w:val="28"/>
          <w:szCs w:val="28"/>
        </w:rPr>
        <w:t xml:space="preserve">показателей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качества </w:t>
      </w:r>
      <w:r w:rsidR="00A26EF2" w:rsidRPr="00916934">
        <w:rPr>
          <w:rFonts w:ascii="Times New Roman" w:eastAsia="Times New Roman" w:hAnsi="Times New Roman" w:cs="Times New Roman"/>
          <w:sz w:val="28"/>
          <w:szCs w:val="28"/>
        </w:rPr>
        <w:t>(масса нетто, массовая доля составных частей, кислотность, содержание растворимых сухих веществ</w:t>
      </w:r>
      <w:r w:rsidR="00B7658C">
        <w:rPr>
          <w:rFonts w:ascii="Times New Roman" w:eastAsia="Times New Roman" w:hAnsi="Times New Roman" w:cs="Times New Roman"/>
          <w:sz w:val="28"/>
          <w:szCs w:val="28"/>
        </w:rPr>
        <w:t>, факторы безопасности</w:t>
      </w:r>
      <w:r w:rsidR="00A26EF2" w:rsidRPr="00916934">
        <w:rPr>
          <w:rFonts w:ascii="Times New Roman" w:eastAsia="Times New Roman" w:hAnsi="Times New Roman" w:cs="Times New Roman"/>
          <w:sz w:val="28"/>
          <w:szCs w:val="28"/>
        </w:rPr>
        <w:t xml:space="preserve"> и др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A26EF2" w:rsidRPr="00916934">
        <w:rPr>
          <w:rFonts w:ascii="Times New Roman" w:eastAsia="Times New Roman" w:hAnsi="Times New Roman" w:cs="Times New Roman"/>
          <w:sz w:val="28"/>
          <w:szCs w:val="28"/>
        </w:rPr>
        <w:t>). Результаты оформляются в виде табли</w:t>
      </w:r>
      <w:r w:rsidR="00A26EF2" w:rsidRPr="00916934">
        <w:rPr>
          <w:rFonts w:ascii="Times New Roman" w:hAnsi="Times New Roman" w:cs="Times New Roman"/>
          <w:sz w:val="28"/>
          <w:szCs w:val="28"/>
        </w:rPr>
        <w:t>цы.</w:t>
      </w:r>
    </w:p>
    <w:p w:rsidR="00A26EF2" w:rsidRPr="00916934" w:rsidRDefault="00A26EF2" w:rsidP="0062060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6934">
        <w:rPr>
          <w:rFonts w:ascii="Times New Roman" w:hAnsi="Times New Roman" w:cs="Times New Roman"/>
          <w:sz w:val="28"/>
          <w:szCs w:val="28"/>
        </w:rPr>
        <w:t>Таблица 3</w:t>
      </w:r>
      <w:r w:rsidR="00620603">
        <w:rPr>
          <w:rFonts w:ascii="Times New Roman" w:hAnsi="Times New Roman" w:cs="Times New Roman"/>
          <w:sz w:val="28"/>
          <w:szCs w:val="28"/>
        </w:rPr>
        <w:t xml:space="preserve"> </w:t>
      </w:r>
      <w:r w:rsidR="00B7658C">
        <w:rPr>
          <w:rFonts w:ascii="Times New Roman" w:hAnsi="Times New Roman" w:cs="Times New Roman"/>
          <w:sz w:val="28"/>
          <w:szCs w:val="28"/>
        </w:rPr>
        <w:t>–</w:t>
      </w:r>
      <w:r w:rsidR="00620603">
        <w:rPr>
          <w:rFonts w:ascii="Times New Roman" w:hAnsi="Times New Roman" w:cs="Times New Roman"/>
          <w:sz w:val="28"/>
          <w:szCs w:val="28"/>
        </w:rPr>
        <w:t xml:space="preserve"> </w:t>
      </w:r>
      <w:r w:rsidR="00B7658C">
        <w:rPr>
          <w:rFonts w:ascii="Times New Roman" w:hAnsi="Times New Roman" w:cs="Times New Roman"/>
          <w:sz w:val="28"/>
          <w:szCs w:val="28"/>
        </w:rPr>
        <w:t xml:space="preserve">Товароведные </w:t>
      </w:r>
      <w:r w:rsidRPr="00916934">
        <w:rPr>
          <w:rFonts w:ascii="Times New Roman" w:hAnsi="Times New Roman" w:cs="Times New Roman"/>
          <w:sz w:val="28"/>
          <w:szCs w:val="28"/>
        </w:rPr>
        <w:t xml:space="preserve">показатели качества </w:t>
      </w:r>
      <w:r w:rsidR="00620603">
        <w:rPr>
          <w:rFonts w:ascii="Times New Roman" w:hAnsi="Times New Roman" w:cs="Times New Roman"/>
          <w:i/>
          <w:sz w:val="28"/>
          <w:szCs w:val="28"/>
        </w:rPr>
        <w:t>(</w:t>
      </w:r>
      <w:r w:rsidR="000217BD" w:rsidRPr="000217BD">
        <w:rPr>
          <w:rFonts w:ascii="Times New Roman" w:hAnsi="Times New Roman" w:cs="Times New Roman"/>
          <w:i/>
          <w:sz w:val="28"/>
          <w:szCs w:val="28"/>
        </w:rPr>
        <w:t xml:space="preserve">указать вид </w:t>
      </w:r>
      <w:r w:rsidR="00620603">
        <w:rPr>
          <w:rFonts w:ascii="Times New Roman" w:hAnsi="Times New Roman" w:cs="Times New Roman"/>
          <w:i/>
          <w:sz w:val="28"/>
          <w:szCs w:val="28"/>
        </w:rPr>
        <w:t>товара</w:t>
      </w:r>
      <w:r w:rsidRPr="002D2FFD">
        <w:rPr>
          <w:rFonts w:ascii="Times New Roman" w:hAnsi="Times New Roman" w:cs="Times New Roman"/>
          <w:i/>
          <w:sz w:val="28"/>
          <w:szCs w:val="28"/>
        </w:rPr>
        <w:t>)</w:t>
      </w:r>
    </w:p>
    <w:tbl>
      <w:tblPr>
        <w:tblStyle w:val="a6"/>
        <w:tblW w:w="9485" w:type="dxa"/>
        <w:tblLayout w:type="fixed"/>
        <w:tblLook w:val="01E0" w:firstRow="1" w:lastRow="1" w:firstColumn="1" w:lastColumn="1" w:noHBand="0" w:noVBand="0"/>
      </w:tblPr>
      <w:tblGrid>
        <w:gridCol w:w="1480"/>
        <w:gridCol w:w="1507"/>
        <w:gridCol w:w="1083"/>
        <w:gridCol w:w="1083"/>
        <w:gridCol w:w="1083"/>
        <w:gridCol w:w="1083"/>
        <w:gridCol w:w="1083"/>
        <w:gridCol w:w="1083"/>
      </w:tblGrid>
      <w:tr w:rsidR="00A26EF2" w:rsidRPr="00916934" w:rsidTr="00EA5F6D">
        <w:trPr>
          <w:trHeight w:val="522"/>
        </w:trPr>
        <w:tc>
          <w:tcPr>
            <w:tcW w:w="1480" w:type="dxa"/>
            <w:vMerge w:val="restart"/>
          </w:tcPr>
          <w:p w:rsidR="00A26EF2" w:rsidRPr="00916934" w:rsidRDefault="00A26EF2" w:rsidP="00916934">
            <w:pPr>
              <w:spacing w:line="360" w:lineRule="auto"/>
              <w:ind w:right="-176"/>
              <w:jc w:val="both"/>
              <w:rPr>
                <w:sz w:val="24"/>
                <w:szCs w:val="24"/>
              </w:rPr>
            </w:pPr>
            <w:r w:rsidRPr="00916934">
              <w:rPr>
                <w:sz w:val="24"/>
                <w:szCs w:val="24"/>
              </w:rPr>
              <w:t>Показатели качества</w:t>
            </w:r>
          </w:p>
        </w:tc>
        <w:tc>
          <w:tcPr>
            <w:tcW w:w="1507" w:type="dxa"/>
            <w:vMerge w:val="restart"/>
          </w:tcPr>
          <w:p w:rsidR="00A26EF2" w:rsidRPr="00916934" w:rsidRDefault="00A26EF2" w:rsidP="00916934">
            <w:pPr>
              <w:spacing w:line="360" w:lineRule="auto"/>
              <w:ind w:right="-109"/>
              <w:jc w:val="both"/>
              <w:rPr>
                <w:sz w:val="24"/>
                <w:szCs w:val="24"/>
              </w:rPr>
            </w:pPr>
            <w:r w:rsidRPr="00916934">
              <w:rPr>
                <w:sz w:val="24"/>
                <w:szCs w:val="24"/>
              </w:rPr>
              <w:t>Требования ГОСТ</w:t>
            </w:r>
          </w:p>
        </w:tc>
        <w:tc>
          <w:tcPr>
            <w:tcW w:w="2166" w:type="dxa"/>
            <w:gridSpan w:val="2"/>
          </w:tcPr>
          <w:p w:rsidR="00A26EF2" w:rsidRPr="00916934" w:rsidRDefault="00620603" w:rsidP="00916934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Образец</w:t>
            </w:r>
            <w:r w:rsidR="00A26EF2" w:rsidRPr="00916934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166" w:type="dxa"/>
            <w:gridSpan w:val="2"/>
          </w:tcPr>
          <w:p w:rsidR="00A26EF2" w:rsidRPr="00916934" w:rsidRDefault="00620603" w:rsidP="0091693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20603">
              <w:rPr>
                <w:sz w:val="24"/>
                <w:szCs w:val="24"/>
              </w:rPr>
              <w:t xml:space="preserve">Образец </w:t>
            </w:r>
            <w:r w:rsidR="00A26EF2" w:rsidRPr="00916934">
              <w:rPr>
                <w:sz w:val="24"/>
                <w:szCs w:val="24"/>
              </w:rPr>
              <w:t>2</w:t>
            </w:r>
          </w:p>
        </w:tc>
        <w:tc>
          <w:tcPr>
            <w:tcW w:w="2166" w:type="dxa"/>
            <w:gridSpan w:val="2"/>
          </w:tcPr>
          <w:p w:rsidR="00A26EF2" w:rsidRPr="00916934" w:rsidRDefault="00620603" w:rsidP="0091693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20603">
              <w:rPr>
                <w:sz w:val="24"/>
                <w:szCs w:val="24"/>
              </w:rPr>
              <w:t xml:space="preserve">Образец </w:t>
            </w:r>
            <w:r w:rsidR="00A26EF2" w:rsidRPr="00916934">
              <w:rPr>
                <w:sz w:val="24"/>
                <w:szCs w:val="24"/>
              </w:rPr>
              <w:t>3</w:t>
            </w:r>
          </w:p>
        </w:tc>
      </w:tr>
      <w:tr w:rsidR="00A26EF2" w:rsidRPr="00916934" w:rsidTr="00EA5F6D">
        <w:trPr>
          <w:trHeight w:val="157"/>
        </w:trPr>
        <w:tc>
          <w:tcPr>
            <w:tcW w:w="1480" w:type="dxa"/>
            <w:vMerge/>
          </w:tcPr>
          <w:p w:rsidR="00A26EF2" w:rsidRPr="00916934" w:rsidRDefault="00A26EF2" w:rsidP="00916934">
            <w:pPr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07" w:type="dxa"/>
            <w:vMerge/>
          </w:tcPr>
          <w:p w:rsidR="00A26EF2" w:rsidRPr="00916934" w:rsidRDefault="00A26EF2" w:rsidP="00916934">
            <w:pPr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A26EF2" w:rsidRPr="00916934" w:rsidRDefault="00A26EF2" w:rsidP="0091693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16934">
              <w:rPr>
                <w:sz w:val="24"/>
                <w:szCs w:val="24"/>
              </w:rPr>
              <w:t>Фактически</w:t>
            </w:r>
          </w:p>
        </w:tc>
        <w:tc>
          <w:tcPr>
            <w:tcW w:w="1083" w:type="dxa"/>
          </w:tcPr>
          <w:p w:rsidR="00A26EF2" w:rsidRPr="00916934" w:rsidRDefault="00A26EF2" w:rsidP="0091693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16934">
              <w:rPr>
                <w:sz w:val="24"/>
                <w:szCs w:val="24"/>
              </w:rPr>
              <w:t>Отклонение</w:t>
            </w:r>
          </w:p>
        </w:tc>
        <w:tc>
          <w:tcPr>
            <w:tcW w:w="1083" w:type="dxa"/>
          </w:tcPr>
          <w:p w:rsidR="00A26EF2" w:rsidRPr="00916934" w:rsidRDefault="00A26EF2" w:rsidP="0091693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16934">
              <w:rPr>
                <w:sz w:val="24"/>
                <w:szCs w:val="24"/>
              </w:rPr>
              <w:t>Фактически</w:t>
            </w:r>
          </w:p>
        </w:tc>
        <w:tc>
          <w:tcPr>
            <w:tcW w:w="1083" w:type="dxa"/>
          </w:tcPr>
          <w:p w:rsidR="00A26EF2" w:rsidRPr="00916934" w:rsidRDefault="00916934" w:rsidP="00916934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A26EF2" w:rsidRPr="00916934">
              <w:rPr>
                <w:sz w:val="24"/>
                <w:szCs w:val="24"/>
              </w:rPr>
              <w:t>тклонение</w:t>
            </w:r>
          </w:p>
        </w:tc>
        <w:tc>
          <w:tcPr>
            <w:tcW w:w="1083" w:type="dxa"/>
          </w:tcPr>
          <w:p w:rsidR="00A26EF2" w:rsidRPr="00916934" w:rsidRDefault="00A26EF2" w:rsidP="0091693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16934">
              <w:rPr>
                <w:sz w:val="24"/>
                <w:szCs w:val="24"/>
              </w:rPr>
              <w:t>Фактически</w:t>
            </w:r>
          </w:p>
        </w:tc>
        <w:tc>
          <w:tcPr>
            <w:tcW w:w="1083" w:type="dxa"/>
          </w:tcPr>
          <w:p w:rsidR="00A26EF2" w:rsidRPr="00916934" w:rsidRDefault="00916934" w:rsidP="00916934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A26EF2" w:rsidRPr="00916934">
              <w:rPr>
                <w:sz w:val="24"/>
                <w:szCs w:val="24"/>
              </w:rPr>
              <w:t>тклонение</w:t>
            </w:r>
          </w:p>
        </w:tc>
      </w:tr>
      <w:tr w:rsidR="00A26EF2" w:rsidRPr="00916934" w:rsidTr="00EA5F6D">
        <w:trPr>
          <w:trHeight w:val="522"/>
        </w:trPr>
        <w:tc>
          <w:tcPr>
            <w:tcW w:w="1480" w:type="dxa"/>
          </w:tcPr>
          <w:p w:rsidR="00A26EF2" w:rsidRPr="00916934" w:rsidRDefault="00A26EF2" w:rsidP="00916934">
            <w:pPr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A26EF2" w:rsidRPr="00916934" w:rsidRDefault="00A26EF2" w:rsidP="00916934">
            <w:pPr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A26EF2" w:rsidRPr="00916934" w:rsidRDefault="00A26EF2" w:rsidP="00916934">
            <w:pPr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A26EF2" w:rsidRPr="00916934" w:rsidRDefault="00A26EF2" w:rsidP="00916934">
            <w:pPr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A26EF2" w:rsidRPr="00916934" w:rsidRDefault="00A26EF2" w:rsidP="00916934">
            <w:pPr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A26EF2" w:rsidRPr="00916934" w:rsidRDefault="00A26EF2" w:rsidP="00916934">
            <w:pPr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A26EF2" w:rsidRPr="00916934" w:rsidRDefault="00A26EF2" w:rsidP="00916934">
            <w:pPr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A26EF2" w:rsidRPr="00916934" w:rsidRDefault="00A26EF2" w:rsidP="00916934">
            <w:pPr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A26EF2" w:rsidRPr="00916934" w:rsidTr="00EA5F6D">
        <w:trPr>
          <w:trHeight w:val="522"/>
        </w:trPr>
        <w:tc>
          <w:tcPr>
            <w:tcW w:w="1480" w:type="dxa"/>
          </w:tcPr>
          <w:p w:rsidR="00A26EF2" w:rsidRPr="00916934" w:rsidRDefault="00A26EF2" w:rsidP="00916934">
            <w:pPr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A26EF2" w:rsidRPr="00916934" w:rsidRDefault="00A26EF2" w:rsidP="00916934">
            <w:pPr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A26EF2" w:rsidRPr="00916934" w:rsidRDefault="00A26EF2" w:rsidP="00916934">
            <w:pPr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A26EF2" w:rsidRPr="00916934" w:rsidRDefault="00A26EF2" w:rsidP="00916934">
            <w:pPr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A26EF2" w:rsidRPr="00916934" w:rsidRDefault="00A26EF2" w:rsidP="00916934">
            <w:pPr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A26EF2" w:rsidRPr="00916934" w:rsidRDefault="00A26EF2" w:rsidP="00916934">
            <w:pPr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A26EF2" w:rsidRPr="00916934" w:rsidRDefault="00A26EF2" w:rsidP="00916934">
            <w:pPr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A26EF2" w:rsidRPr="00916934" w:rsidRDefault="00A26EF2" w:rsidP="00916934">
            <w:pPr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:rsidR="00273FF4" w:rsidRDefault="00A26EF2" w:rsidP="009169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934">
        <w:rPr>
          <w:rFonts w:ascii="Times New Roman" w:hAnsi="Times New Roman" w:cs="Times New Roman"/>
          <w:sz w:val="28"/>
          <w:szCs w:val="28"/>
        </w:rPr>
        <w:t>На основании фактических данных, полученных при выполнении курсовой работы, необходимо провести сравнение фактического качества исследуемых образцов с требованиями стандарта на данный продукт и сделать заключение о соответствии его определенному товарному сорту</w:t>
      </w:r>
      <w:r w:rsidR="00620603">
        <w:rPr>
          <w:rFonts w:ascii="Times New Roman" w:hAnsi="Times New Roman" w:cs="Times New Roman"/>
          <w:sz w:val="28"/>
          <w:szCs w:val="28"/>
        </w:rPr>
        <w:t xml:space="preserve"> (категории)</w:t>
      </w:r>
      <w:r w:rsidRPr="00916934">
        <w:rPr>
          <w:rFonts w:ascii="Times New Roman" w:hAnsi="Times New Roman" w:cs="Times New Roman"/>
          <w:sz w:val="28"/>
          <w:szCs w:val="28"/>
        </w:rPr>
        <w:t>.</w:t>
      </w:r>
    </w:p>
    <w:p w:rsidR="00932CD6" w:rsidRPr="00916934" w:rsidRDefault="000217BD" w:rsidP="007F64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7BD">
        <w:rPr>
          <w:rFonts w:ascii="Times New Roman" w:hAnsi="Times New Roman" w:cs="Times New Roman"/>
          <w:b/>
          <w:sz w:val="28"/>
          <w:szCs w:val="28"/>
        </w:rPr>
        <w:t>В третьем</w:t>
      </w:r>
      <w:r w:rsidR="003972E6" w:rsidRPr="000217BD">
        <w:rPr>
          <w:rFonts w:ascii="Times New Roman" w:hAnsi="Times New Roman" w:cs="Times New Roman"/>
          <w:b/>
          <w:sz w:val="28"/>
          <w:szCs w:val="28"/>
        </w:rPr>
        <w:t xml:space="preserve"> разделе</w:t>
      </w:r>
      <w:r w:rsidR="003972E6">
        <w:rPr>
          <w:rFonts w:ascii="Times New Roman" w:hAnsi="Times New Roman" w:cs="Times New Roman"/>
          <w:sz w:val="28"/>
          <w:szCs w:val="28"/>
        </w:rPr>
        <w:t xml:space="preserve"> желательно сделать сравнительную оценку конкурентоспособности исследуемых образцов товара</w:t>
      </w:r>
      <w:r>
        <w:rPr>
          <w:rFonts w:ascii="Times New Roman" w:hAnsi="Times New Roman" w:cs="Times New Roman"/>
          <w:sz w:val="28"/>
          <w:szCs w:val="28"/>
        </w:rPr>
        <w:t>, используя данные нескольких экспертов</w:t>
      </w:r>
      <w:r w:rsidR="003972E6">
        <w:rPr>
          <w:rFonts w:ascii="Times New Roman" w:hAnsi="Times New Roman" w:cs="Times New Roman"/>
          <w:sz w:val="28"/>
          <w:szCs w:val="28"/>
        </w:rPr>
        <w:t>.</w:t>
      </w:r>
    </w:p>
    <w:p w:rsidR="00E026B3" w:rsidRPr="00916934" w:rsidRDefault="003C2396" w:rsidP="0091693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16934">
        <w:rPr>
          <w:sz w:val="28"/>
          <w:szCs w:val="28"/>
        </w:rPr>
        <w:t xml:space="preserve">Раздел </w:t>
      </w:r>
      <w:r w:rsidR="0051731A">
        <w:rPr>
          <w:b/>
          <w:sz w:val="28"/>
          <w:szCs w:val="28"/>
        </w:rPr>
        <w:t>«</w:t>
      </w:r>
      <w:r w:rsidRPr="00916934">
        <w:rPr>
          <w:b/>
          <w:sz w:val="28"/>
          <w:szCs w:val="28"/>
        </w:rPr>
        <w:t>Выводы и предложения</w:t>
      </w:r>
      <w:r w:rsidR="0051731A">
        <w:rPr>
          <w:b/>
          <w:sz w:val="28"/>
          <w:szCs w:val="28"/>
        </w:rPr>
        <w:t>»</w:t>
      </w:r>
      <w:r w:rsidRPr="00916934">
        <w:rPr>
          <w:sz w:val="28"/>
          <w:szCs w:val="28"/>
        </w:rPr>
        <w:t xml:space="preserve"> является важнейшей, структурной частью курсовой работы, в которой подводится итог всех проведенных </w:t>
      </w:r>
      <w:r w:rsidRPr="00916934">
        <w:rPr>
          <w:sz w:val="28"/>
          <w:szCs w:val="28"/>
        </w:rPr>
        <w:lastRenderedPageBreak/>
        <w:t xml:space="preserve">исследований и анализа. Выводы должны соответствовать материалу, изложенному в работе. Выводы должны отражать существо работы и ее основные результаты. Выводы должны быть четкими, краткими, конкретными и не должны быть перегружены цифровыми материалом. Их необходимо писать в виде тезисов, по пунктам в последовательности соответственно порядку изложения материала и выполнения экспериментальной части. Общий объем раздела- 1-2 страницы. </w:t>
      </w:r>
    </w:p>
    <w:p w:rsidR="0018247C" w:rsidRDefault="00135171" w:rsidP="0018247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Список использованных источников информации</w:t>
      </w:r>
      <w:r w:rsidR="003C2396" w:rsidRPr="00916934">
        <w:rPr>
          <w:sz w:val="28"/>
          <w:szCs w:val="28"/>
        </w:rPr>
        <w:t>. Список литературы оформляется по ГОСТ 7.1. «Библиографическая запись. Библиографическое описание. Общие т</w:t>
      </w:r>
      <w:r w:rsidR="00916934">
        <w:rPr>
          <w:sz w:val="28"/>
          <w:szCs w:val="28"/>
        </w:rPr>
        <w:t>ребования и правила составления</w:t>
      </w:r>
      <w:r w:rsidR="003C2396" w:rsidRPr="00916934">
        <w:rPr>
          <w:sz w:val="28"/>
          <w:szCs w:val="28"/>
        </w:rPr>
        <w:t>»</w:t>
      </w:r>
      <w:r w:rsidR="00916934">
        <w:rPr>
          <w:sz w:val="28"/>
          <w:szCs w:val="28"/>
        </w:rPr>
        <w:t xml:space="preserve">. </w:t>
      </w:r>
      <w:r w:rsidR="003C2396" w:rsidRPr="00916934">
        <w:rPr>
          <w:sz w:val="28"/>
          <w:szCs w:val="28"/>
        </w:rPr>
        <w:t xml:space="preserve"> Список литературы должен включать не менее 15 источников.</w:t>
      </w:r>
    </w:p>
    <w:p w:rsidR="003C2396" w:rsidRPr="00916934" w:rsidRDefault="003C2396" w:rsidP="0091693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16934">
        <w:rPr>
          <w:sz w:val="28"/>
          <w:szCs w:val="28"/>
        </w:rPr>
        <w:t xml:space="preserve">В </w:t>
      </w:r>
      <w:r w:rsidRPr="00916934">
        <w:rPr>
          <w:b/>
          <w:sz w:val="28"/>
          <w:szCs w:val="28"/>
        </w:rPr>
        <w:t>приложении</w:t>
      </w:r>
      <w:r w:rsidRPr="00916934">
        <w:rPr>
          <w:sz w:val="28"/>
          <w:szCs w:val="28"/>
        </w:rPr>
        <w:t xml:space="preserve">, при необходимости, прикладываются копии сертификатов соответствия, товарные этикетки, фотографии, бланки с результатами проведения экспертиз, анкета для проведения маркетинговых </w:t>
      </w:r>
      <w:r w:rsidR="00E84EA4" w:rsidRPr="00916934">
        <w:rPr>
          <w:sz w:val="28"/>
          <w:szCs w:val="28"/>
        </w:rPr>
        <w:t>исследований и</w:t>
      </w:r>
      <w:r w:rsidRPr="00916934">
        <w:rPr>
          <w:sz w:val="28"/>
          <w:szCs w:val="28"/>
        </w:rPr>
        <w:t xml:space="preserve"> др.</w:t>
      </w:r>
    </w:p>
    <w:p w:rsidR="00132E47" w:rsidRPr="00190203" w:rsidRDefault="003C2396" w:rsidP="001902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934">
        <w:rPr>
          <w:rFonts w:ascii="Times New Roman" w:eastAsia="Times New Roman" w:hAnsi="Times New Roman" w:cs="Times New Roman"/>
          <w:sz w:val="28"/>
          <w:szCs w:val="28"/>
        </w:rPr>
        <w:t>Количество и названия разделов могут уточняться с преподавателем с учетом вида и особенностей исследуемого продукта.</w:t>
      </w:r>
    </w:p>
    <w:p w:rsidR="006B1F87" w:rsidRDefault="006B1F87" w:rsidP="00BD552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617CE" w:rsidRPr="00916934" w:rsidRDefault="003A5008" w:rsidP="003636D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Правила оформления, </w:t>
      </w:r>
      <w:r w:rsidR="008617CE" w:rsidRPr="00916934">
        <w:rPr>
          <w:rFonts w:ascii="Times New Roman" w:hAnsi="Times New Roman" w:cs="Times New Roman"/>
          <w:b/>
          <w:sz w:val="28"/>
          <w:szCs w:val="28"/>
        </w:rPr>
        <w:t>порядок защиты</w:t>
      </w:r>
      <w:r>
        <w:rPr>
          <w:rFonts w:ascii="Times New Roman" w:hAnsi="Times New Roman" w:cs="Times New Roman"/>
          <w:b/>
          <w:sz w:val="28"/>
          <w:szCs w:val="28"/>
        </w:rPr>
        <w:t xml:space="preserve"> и критерии оценки курсовой работы</w:t>
      </w:r>
    </w:p>
    <w:p w:rsidR="00E43A14" w:rsidRPr="00916934" w:rsidRDefault="00E43A14" w:rsidP="0091693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3A14" w:rsidRPr="00916934" w:rsidRDefault="00E43A14" w:rsidP="009169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16934">
        <w:rPr>
          <w:rFonts w:ascii="Times New Roman" w:hAnsi="Times New Roman" w:cs="Times New Roman"/>
          <w:sz w:val="28"/>
          <w:szCs w:val="28"/>
          <w:u w:val="single"/>
        </w:rPr>
        <w:t>Правила оформления</w:t>
      </w:r>
    </w:p>
    <w:p w:rsidR="008617CE" w:rsidRPr="00916934" w:rsidRDefault="008617CE" w:rsidP="009169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934">
        <w:rPr>
          <w:rFonts w:ascii="Times New Roman" w:eastAsia="Times New Roman" w:hAnsi="Times New Roman" w:cs="Times New Roman"/>
          <w:sz w:val="28"/>
          <w:szCs w:val="28"/>
        </w:rPr>
        <w:t xml:space="preserve">В курсовой работе должны быть раскрыты все разделы, предусмотренные данными методическими указаниями. Изложение материала должно быть логичным и последовательным, а работа </w:t>
      </w:r>
      <w:r w:rsidR="0051731A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16934">
        <w:rPr>
          <w:rFonts w:ascii="Times New Roman" w:eastAsia="Times New Roman" w:hAnsi="Times New Roman" w:cs="Times New Roman"/>
          <w:sz w:val="28"/>
          <w:szCs w:val="28"/>
        </w:rPr>
        <w:t xml:space="preserve"> грамотной, содержательной, аккуратно выполненной.</w:t>
      </w:r>
    </w:p>
    <w:p w:rsidR="008617CE" w:rsidRPr="00916934" w:rsidRDefault="008617CE" w:rsidP="009169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934">
        <w:rPr>
          <w:rFonts w:ascii="Times New Roman" w:eastAsia="Times New Roman" w:hAnsi="Times New Roman" w:cs="Times New Roman"/>
          <w:sz w:val="28"/>
          <w:szCs w:val="28"/>
        </w:rPr>
        <w:t>Изложение материала сопровождается необходимыми таблицами, графиками, рисунками. Весь иллюстрированный материал должен относиться к теме работы и помогать раскрытию ее содержания.</w:t>
      </w:r>
    </w:p>
    <w:p w:rsidR="008617CE" w:rsidRDefault="008617CE" w:rsidP="009169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934">
        <w:rPr>
          <w:rFonts w:ascii="Times New Roman" w:eastAsia="Times New Roman" w:hAnsi="Times New Roman" w:cs="Times New Roman"/>
          <w:sz w:val="28"/>
          <w:szCs w:val="28"/>
        </w:rPr>
        <w:lastRenderedPageBreak/>
        <w:t>Курсовая работа представляется на проверку в виде готовой брошюры формата А4 в обложке.</w:t>
      </w:r>
    </w:p>
    <w:p w:rsidR="00104BCC" w:rsidRDefault="009979B1" w:rsidP="009005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9B1">
        <w:rPr>
          <w:rFonts w:ascii="Times New Roman" w:eastAsia="Times New Roman" w:hAnsi="Times New Roman" w:cs="Times New Roman"/>
          <w:sz w:val="28"/>
          <w:szCs w:val="28"/>
        </w:rPr>
        <w:t xml:space="preserve">При написании работы следует использовать только действующие нормативные документы. Недопустимыми являются ссылки на отмененные или утратившие силу нормативные документы, если не рассматривается история вопроса. </w:t>
      </w:r>
    </w:p>
    <w:p w:rsidR="00104BCC" w:rsidRDefault="009979B1" w:rsidP="009005B1">
      <w:pPr>
        <w:spacing w:after="0" w:line="360" w:lineRule="auto"/>
        <w:ind w:firstLine="709"/>
        <w:jc w:val="both"/>
      </w:pPr>
      <w:r w:rsidRPr="009979B1">
        <w:rPr>
          <w:rFonts w:ascii="Times New Roman" w:eastAsia="Times New Roman" w:hAnsi="Times New Roman" w:cs="Times New Roman"/>
          <w:sz w:val="28"/>
          <w:szCs w:val="28"/>
        </w:rPr>
        <w:t>Иллюстрация отдельных положений работы материалами из справочников, монографий и других литературных источников, а также цитаты различных авторов и произвольное изложение заимствованных принципиальных положений обязательно должны сопровождаться соответствующими ссылками на источники. Например,</w:t>
      </w:r>
      <w:r w:rsidR="00104BCC">
        <w:rPr>
          <w:rFonts w:ascii="Times New Roman" w:eastAsia="Times New Roman" w:hAnsi="Times New Roman" w:cs="Times New Roman"/>
          <w:sz w:val="28"/>
          <w:szCs w:val="28"/>
        </w:rPr>
        <w:t xml:space="preserve"> /25/</w:t>
      </w:r>
      <w:r>
        <w:rPr>
          <w:rFonts w:ascii="Times New Roman" w:eastAsia="Times New Roman" w:hAnsi="Times New Roman" w:cs="Times New Roman"/>
          <w:sz w:val="28"/>
          <w:szCs w:val="28"/>
        </w:rPr>
        <w:t>, что означает 25-</w:t>
      </w:r>
      <w:r w:rsidR="009005B1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="009005B1" w:rsidRPr="009979B1">
        <w:rPr>
          <w:rFonts w:ascii="Times New Roman" w:eastAsia="Times New Roman" w:hAnsi="Times New Roman" w:cs="Times New Roman"/>
          <w:sz w:val="28"/>
          <w:szCs w:val="28"/>
        </w:rPr>
        <w:t>номер</w:t>
      </w:r>
      <w:r w:rsidRPr="009979B1">
        <w:rPr>
          <w:rFonts w:ascii="Times New Roman" w:eastAsia="Times New Roman" w:hAnsi="Times New Roman" w:cs="Times New Roman"/>
          <w:sz w:val="28"/>
          <w:szCs w:val="28"/>
        </w:rPr>
        <w:t xml:space="preserve"> по списку литературы.</w:t>
      </w:r>
      <w:r w:rsidR="009005B1" w:rsidRPr="009005B1">
        <w:t xml:space="preserve"> </w:t>
      </w:r>
    </w:p>
    <w:p w:rsidR="009979B1" w:rsidRDefault="009005B1" w:rsidP="009005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5B1">
        <w:rPr>
          <w:rFonts w:ascii="Times New Roman" w:eastAsia="Times New Roman" w:hAnsi="Times New Roman" w:cs="Times New Roman"/>
          <w:sz w:val="28"/>
          <w:szCs w:val="28"/>
        </w:rPr>
        <w:t>Иллюстрации могут быть расположены как по тексту работы, так и в приложении. Их следует нумеровать арабскими цифрами сквозной нумерацией Ссыл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ки на иллюстрации дают по типу: </w:t>
      </w:r>
      <w:r w:rsidRPr="009005B1">
        <w:rPr>
          <w:rFonts w:ascii="Times New Roman" w:eastAsia="Times New Roman" w:hAnsi="Times New Roman" w:cs="Times New Roman"/>
          <w:sz w:val="28"/>
          <w:szCs w:val="28"/>
        </w:rPr>
        <w:t>"... в соответствии с рисунком 2"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005B1" w:rsidRDefault="009005B1" w:rsidP="009005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Пример оформления рисунка приведен ниже.</w:t>
      </w:r>
    </w:p>
    <w:p w:rsidR="00104BCC" w:rsidRDefault="00104BCC" w:rsidP="009005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7D83" w:rsidRPr="00E57D83" w:rsidRDefault="00E57D83" w:rsidP="00E84EA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57D83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781425" cy="3237744"/>
            <wp:effectExtent l="0" t="0" r="0" b="1270"/>
            <wp:docPr id="1" name="Рисунок 1" descr="http://abc.vvsu.ru/Books/organiz_mened_restor_mened_vin_up/obj.files/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abc.vvsu.ru/Books/organiz_mened_restor_mened_vin_up/obj.files/image004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6614" cy="3242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D83" w:rsidRPr="00E57D83" w:rsidRDefault="00E57D83" w:rsidP="00E57D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05B1" w:rsidRPr="009005B1" w:rsidRDefault="00E57D83" w:rsidP="00E84EA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57D83">
        <w:rPr>
          <w:rFonts w:ascii="Times New Roman" w:eastAsia="Times New Roman" w:hAnsi="Times New Roman" w:cs="Times New Roman"/>
          <w:sz w:val="28"/>
          <w:szCs w:val="28"/>
        </w:rPr>
        <w:t>Рисунок 1 – Схема производства водки</w:t>
      </w:r>
    </w:p>
    <w:p w:rsidR="00B7658C" w:rsidRDefault="00B7658C" w:rsidP="00B765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658C">
        <w:rPr>
          <w:rFonts w:ascii="Times New Roman" w:eastAsia="Times New Roman" w:hAnsi="Times New Roman" w:cs="Times New Roman"/>
          <w:sz w:val="28"/>
          <w:szCs w:val="28"/>
        </w:rPr>
        <w:lastRenderedPageBreak/>
        <w:t>Цифровой материал, как правило, оформляют в виде таблиц. Название таблицы с указанием ее порядкового номера помещают перед таблицей (</w:t>
      </w:r>
      <w:r w:rsidR="00E84EA4">
        <w:rPr>
          <w:rFonts w:ascii="Times New Roman" w:eastAsia="Times New Roman" w:hAnsi="Times New Roman" w:cs="Times New Roman"/>
          <w:sz w:val="28"/>
          <w:szCs w:val="28"/>
        </w:rPr>
        <w:t>пример – таблицы 1 и 2 в тексте данных методических указаний</w:t>
      </w:r>
      <w:r w:rsidRPr="00B7658C">
        <w:rPr>
          <w:rFonts w:ascii="Times New Roman" w:eastAsia="Times New Roman" w:hAnsi="Times New Roman" w:cs="Times New Roman"/>
          <w:sz w:val="28"/>
          <w:szCs w:val="28"/>
        </w:rPr>
        <w:t>). Точка после названия таблицы не ставится. Заголовки граф и строк таблицы первого уровня начинают с прописных букв.  Разделять заголовки и подзаголовки боковика и граф диагональными линиями не допускается. Заголовки граф могут быть записаны параллельно или перпендикулярно (при необходимости) строкам таблицы. Высота строк в таблице должна быть не менее 8 мм. В таблице разрешается использовать шрифт размером 10-12.  Таблицы, за исключением таблиц приложений, следует нумеровать арабскими цифрами сквозной нумераци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ей.  </w:t>
      </w:r>
    </w:p>
    <w:p w:rsidR="007F64A3" w:rsidRDefault="00B7658C" w:rsidP="007F64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658C">
        <w:rPr>
          <w:rFonts w:ascii="Times New Roman" w:eastAsia="Times New Roman" w:hAnsi="Times New Roman" w:cs="Times New Roman"/>
          <w:sz w:val="28"/>
          <w:szCs w:val="28"/>
        </w:rPr>
        <w:t xml:space="preserve">Если часть таблицы переносится на другую страницу, то в левом углу пишется «Продолжение таблицы 1» </w:t>
      </w:r>
      <w:r w:rsidR="0051104B">
        <w:rPr>
          <w:rFonts w:ascii="Times New Roman" w:eastAsia="Times New Roman" w:hAnsi="Times New Roman" w:cs="Times New Roman"/>
          <w:sz w:val="28"/>
          <w:szCs w:val="28"/>
        </w:rPr>
        <w:t xml:space="preserve">или «Окончание таблицы 1» </w:t>
      </w:r>
      <w:r w:rsidRPr="00B7658C">
        <w:rPr>
          <w:rFonts w:ascii="Times New Roman" w:eastAsia="Times New Roman" w:hAnsi="Times New Roman" w:cs="Times New Roman"/>
          <w:sz w:val="28"/>
          <w:szCs w:val="28"/>
        </w:rPr>
        <w:t>без кавычек. Если все показатели, приведенные в графах таблицы, выражены в одной и той же единице физической величины, то ее обозначение необходимо помещать над таблицей справа, а при делении таблиц</w:t>
      </w:r>
      <w:r w:rsidR="000235B6">
        <w:rPr>
          <w:rFonts w:ascii="Times New Roman" w:eastAsia="Times New Roman" w:hAnsi="Times New Roman" w:cs="Times New Roman"/>
          <w:sz w:val="28"/>
          <w:szCs w:val="28"/>
        </w:rPr>
        <w:t>ы на части - над каждой ее частью</w:t>
      </w:r>
      <w:r w:rsidRPr="00B7658C">
        <w:rPr>
          <w:rFonts w:ascii="Times New Roman" w:eastAsia="Times New Roman" w:hAnsi="Times New Roman" w:cs="Times New Roman"/>
          <w:sz w:val="28"/>
          <w:szCs w:val="28"/>
        </w:rPr>
        <w:t>.  Повторяющийся в графе таблицы текст, состоящий из одиночных слов, чередующихся с цифрами, допускается заменять кавычками. Если повторяющийся текст состоит из двух и более слов, то при первом повторении его заменяют словами "То же", а далее кавычками. Ставить кавычки вместо повторяющихся цифр, марок, знаков, математических символов не допускается.  На все таблицы выпускной квалификационной работы должны быть даны ссылки в тексте по типу " ... в таблице 1".</w:t>
      </w:r>
    </w:p>
    <w:p w:rsidR="008617CE" w:rsidRPr="00916934" w:rsidRDefault="00B7658C" w:rsidP="007F64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65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17CE" w:rsidRPr="00916934">
        <w:rPr>
          <w:rFonts w:ascii="Times New Roman" w:eastAsia="Times New Roman" w:hAnsi="Times New Roman" w:cs="Times New Roman"/>
          <w:sz w:val="28"/>
          <w:szCs w:val="28"/>
        </w:rPr>
        <w:t>Курсовая работа выполняются компьютерным набором на листах бумаги формата А4. Об</w:t>
      </w:r>
      <w:r w:rsidR="00916934">
        <w:rPr>
          <w:rFonts w:ascii="Times New Roman" w:eastAsia="Times New Roman" w:hAnsi="Times New Roman" w:cs="Times New Roman"/>
          <w:sz w:val="28"/>
          <w:szCs w:val="28"/>
        </w:rPr>
        <w:t xml:space="preserve">ъем </w:t>
      </w:r>
      <w:r w:rsidR="00135171">
        <w:rPr>
          <w:rFonts w:ascii="Times New Roman" w:eastAsia="Times New Roman" w:hAnsi="Times New Roman" w:cs="Times New Roman"/>
          <w:sz w:val="28"/>
          <w:szCs w:val="28"/>
        </w:rPr>
        <w:t>курсовой работы составляет 25…30</w:t>
      </w:r>
      <w:r w:rsidR="008617CE" w:rsidRPr="00916934">
        <w:rPr>
          <w:rFonts w:ascii="Times New Roman" w:eastAsia="Times New Roman" w:hAnsi="Times New Roman" w:cs="Times New Roman"/>
          <w:sz w:val="28"/>
          <w:szCs w:val="28"/>
        </w:rPr>
        <w:t xml:space="preserve"> листов печатного текста. </w:t>
      </w:r>
    </w:p>
    <w:p w:rsidR="008617CE" w:rsidRPr="00916934" w:rsidRDefault="008617CE" w:rsidP="009169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69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наборе текста на компьютере весь текст печатают шрифтом </w:t>
      </w:r>
      <w:r w:rsidRPr="009169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Times</w:t>
      </w:r>
      <w:r w:rsidR="000235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69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New</w:t>
      </w:r>
      <w:r w:rsidR="000235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69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Roman</w:t>
      </w:r>
      <w:r w:rsidRPr="009169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(размер шрифта – 14) через 1,5 интервала (до 30 строк на странице) на одной стороне листа. Оставляют поля: слева </w:t>
      </w:r>
      <w:smartTag w:uri="urn:schemas-microsoft-com:office:smarttags" w:element="metricconverter">
        <w:smartTagPr>
          <w:attr w:name="ProductID" w:val="30 мм"/>
        </w:smartTagPr>
        <w:r w:rsidRPr="00916934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30 мм</w:t>
        </w:r>
      </w:smartTag>
      <w:r w:rsidRPr="009169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(для переплета), справа </w:t>
      </w:r>
      <w:r w:rsidR="0051731A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smartTag w:uri="urn:schemas-microsoft-com:office:smarttags" w:element="metricconverter">
        <w:smartTagPr>
          <w:attr w:name="ProductID" w:val="10 мм"/>
        </w:smartTagPr>
        <w:r w:rsidRPr="00916934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10 мм</w:t>
        </w:r>
      </w:smartTag>
      <w:r w:rsidRPr="009169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сверху и снизу </w:t>
      </w:r>
      <w:r w:rsidR="0051731A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9169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</w:t>
      </w:r>
      <w:smartTag w:uri="urn:schemas-microsoft-com:office:smarttags" w:element="metricconverter">
        <w:smartTagPr>
          <w:attr w:name="ProductID" w:val="20 мм"/>
        </w:smartTagPr>
        <w:r w:rsidRPr="00916934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20 мм</w:t>
        </w:r>
      </w:smartTag>
      <w:r w:rsidRPr="009169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Отступ абзаца – </w:t>
      </w:r>
      <w:smartTag w:uri="urn:schemas-microsoft-com:office:smarttags" w:element="metricconverter">
        <w:smartTagPr>
          <w:attr w:name="ProductID" w:val="1,25 см"/>
        </w:smartTagPr>
        <w:r w:rsidRPr="00916934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1,25 см</w:t>
        </w:r>
      </w:smartTag>
      <w:r w:rsidRPr="0091693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617CE" w:rsidRPr="00916934" w:rsidRDefault="00135171" w:rsidP="009169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</w:t>
      </w:r>
      <w:r w:rsidR="008617CE" w:rsidRPr="00916934">
        <w:rPr>
          <w:rFonts w:ascii="Times New Roman" w:eastAsia="Times New Roman" w:hAnsi="Times New Roman" w:cs="Times New Roman"/>
          <w:color w:val="000000"/>
          <w:sz w:val="28"/>
          <w:szCs w:val="28"/>
        </w:rPr>
        <w:t>азрешается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тексте приводить сокращения, предусмотренные ГОСТ</w:t>
      </w:r>
      <w:r w:rsidR="008617CE" w:rsidRPr="009169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7.12., например, 10 </w:t>
      </w:r>
      <w:r w:rsidRPr="00916934">
        <w:rPr>
          <w:rFonts w:ascii="Times New Roman" w:eastAsia="Times New Roman" w:hAnsi="Times New Roman" w:cs="Times New Roman"/>
          <w:color w:val="000000"/>
          <w:sz w:val="28"/>
          <w:szCs w:val="28"/>
        </w:rPr>
        <w:t>г -</w:t>
      </w:r>
      <w:r w:rsidR="008617CE" w:rsidRPr="009169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граммов и т. д. Но без цифр эти меры положено называть </w:t>
      </w:r>
      <w:r w:rsidRPr="00916934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полностью: несколько</w:t>
      </w:r>
      <w:r w:rsidR="008617CE" w:rsidRPr="009169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граммов жира, несколько часов и т. п.</w:t>
      </w:r>
    </w:p>
    <w:p w:rsidR="008617CE" w:rsidRPr="00916934" w:rsidRDefault="008617CE" w:rsidP="009169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69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Нельзя применять произвольные сокращения слов: т. к. </w:t>
      </w:r>
      <w:r w:rsidR="0051731A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9169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 как; т. о. </w:t>
      </w:r>
      <w:r w:rsidR="0051731A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9169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таким образом; кол-во </w:t>
      </w:r>
      <w:r w:rsidR="0051731A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9169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количество; т-ра или t – температура.</w:t>
      </w:r>
    </w:p>
    <w:p w:rsidR="008617CE" w:rsidRPr="00916934" w:rsidRDefault="008617CE" w:rsidP="009169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69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по характеру работы необходимо в тексте или таблицах применять условные знаки или обозначения, то обязательно следует объяснить их сразу же в тексте или после таблицы. </w:t>
      </w:r>
    </w:p>
    <w:p w:rsidR="008617CE" w:rsidRPr="00916934" w:rsidRDefault="008617CE" w:rsidP="009169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69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Нумерация страниц, иллюстраций, таблиц, списка использованной литературы и источников, выводов должна быть сквозная. Номер страницы ставится посередине в верхней части листа. Исчисление страниц начинается с титульного листа, но номер на нем не ставится. </w:t>
      </w:r>
      <w:r w:rsidR="00104B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Начало выставления нумерации </w:t>
      </w:r>
      <w:r w:rsidR="003972E6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104B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72E6">
        <w:rPr>
          <w:rFonts w:ascii="Times New Roman" w:eastAsia="Times New Roman" w:hAnsi="Times New Roman" w:cs="Times New Roman"/>
          <w:color w:val="000000"/>
          <w:sz w:val="28"/>
          <w:szCs w:val="28"/>
        </w:rPr>
        <w:t>параграф «Введение», соответствующий 3 странице.</w:t>
      </w:r>
    </w:p>
    <w:p w:rsidR="008617CE" w:rsidRPr="00916934" w:rsidRDefault="008617CE" w:rsidP="0091693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6934">
        <w:rPr>
          <w:rFonts w:ascii="Times New Roman" w:hAnsi="Times New Roman" w:cs="Times New Roman"/>
          <w:color w:val="000000"/>
          <w:sz w:val="28"/>
          <w:szCs w:val="28"/>
        </w:rPr>
        <w:t>Крупные разделы (главы) нужно начинать с нового листа. Заглавие этих разделов печатается прописными (заглавными) буквами по центру страницы. Рубрики, подчиненные разделам (подразделы), следует отделять друг от друга расстоянием в два интервала. Важно, чтобы заглавия рубрик одинаковой значимости были напечатаны одним шрифтом. Точки в конце заголовков не ставятся.</w:t>
      </w:r>
    </w:p>
    <w:p w:rsidR="008617CE" w:rsidRPr="00916934" w:rsidRDefault="008617CE" w:rsidP="0091693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16934">
        <w:rPr>
          <w:rFonts w:ascii="Times New Roman" w:hAnsi="Times New Roman" w:cs="Times New Roman"/>
          <w:i/>
          <w:color w:val="000000"/>
          <w:sz w:val="28"/>
          <w:szCs w:val="28"/>
        </w:rPr>
        <w:t>Например:</w:t>
      </w:r>
    </w:p>
    <w:p w:rsidR="008617CE" w:rsidRPr="00916934" w:rsidRDefault="000235B6" w:rsidP="0091693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617CE" w:rsidRPr="00916934">
        <w:rPr>
          <w:rFonts w:ascii="Times New Roman" w:hAnsi="Times New Roman" w:cs="Times New Roman"/>
          <w:sz w:val="28"/>
          <w:szCs w:val="28"/>
        </w:rPr>
        <w:t xml:space="preserve"> РЫНОК ПЛОДООВОЩНОЙ ПРОДУКЦИИ И ПОТРЕБИТЕЛЬСКИЕ СВОЙСТВА</w:t>
      </w:r>
    </w:p>
    <w:p w:rsidR="008617CE" w:rsidRDefault="008617CE" w:rsidP="00916934">
      <w:pPr>
        <w:widowControl w:val="0"/>
        <w:numPr>
          <w:ilvl w:val="1"/>
          <w:numId w:val="2"/>
        </w:numPr>
        <w:tabs>
          <w:tab w:val="clear" w:pos="1271"/>
          <w:tab w:val="num" w:pos="567"/>
        </w:tabs>
        <w:autoSpaceDE w:val="0"/>
        <w:autoSpaceDN w:val="0"/>
        <w:adjustRightInd w:val="0"/>
        <w:spacing w:after="0" w:line="36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16934">
        <w:rPr>
          <w:rFonts w:ascii="Times New Roman" w:hAnsi="Times New Roman" w:cs="Times New Roman"/>
          <w:sz w:val="28"/>
          <w:szCs w:val="28"/>
        </w:rPr>
        <w:t>Состояние рынка яблок в Российской Федерации</w:t>
      </w:r>
    </w:p>
    <w:p w:rsidR="0018247C" w:rsidRPr="0018247C" w:rsidRDefault="0018247C" w:rsidP="0018247C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247C">
        <w:rPr>
          <w:rFonts w:ascii="Times New Roman" w:hAnsi="Times New Roman" w:cs="Times New Roman"/>
          <w:sz w:val="28"/>
          <w:szCs w:val="28"/>
        </w:rPr>
        <w:t>Список использованных источников р</w:t>
      </w:r>
      <w:r>
        <w:rPr>
          <w:rFonts w:ascii="Times New Roman" w:hAnsi="Times New Roman" w:cs="Times New Roman"/>
          <w:sz w:val="28"/>
          <w:szCs w:val="28"/>
        </w:rPr>
        <w:t>азмещается после текста работы в следующем порядке</w:t>
      </w:r>
      <w:r w:rsidRPr="0018247C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18247C" w:rsidRPr="0018247C" w:rsidRDefault="0018247C" w:rsidP="0018247C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247C">
        <w:rPr>
          <w:rFonts w:ascii="Times New Roman" w:hAnsi="Times New Roman" w:cs="Times New Roman"/>
          <w:sz w:val="28"/>
          <w:szCs w:val="28"/>
        </w:rPr>
        <w:t>• Законодательная база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1824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247C" w:rsidRPr="0018247C" w:rsidRDefault="0018247C" w:rsidP="0018247C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247C">
        <w:rPr>
          <w:rFonts w:ascii="Times New Roman" w:hAnsi="Times New Roman" w:cs="Times New Roman"/>
          <w:sz w:val="28"/>
          <w:szCs w:val="28"/>
        </w:rPr>
        <w:t xml:space="preserve"> • Литература (книги, сборники, статьи, электронные ресурсы) в порядке алфавита.  </w:t>
      </w:r>
    </w:p>
    <w:p w:rsidR="0018247C" w:rsidRPr="0018247C" w:rsidRDefault="0018247C" w:rsidP="0018247C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247C">
        <w:rPr>
          <w:rFonts w:ascii="Times New Roman" w:hAnsi="Times New Roman" w:cs="Times New Roman"/>
          <w:sz w:val="28"/>
          <w:szCs w:val="28"/>
        </w:rPr>
        <w:t xml:space="preserve">Законодательная база включает следующие законодательные акты:  </w:t>
      </w:r>
    </w:p>
    <w:p w:rsidR="00E31085" w:rsidRDefault="0018247C" w:rsidP="0018247C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247C">
        <w:rPr>
          <w:rFonts w:ascii="Times New Roman" w:hAnsi="Times New Roman" w:cs="Times New Roman"/>
          <w:sz w:val="28"/>
          <w:szCs w:val="28"/>
        </w:rPr>
        <w:t xml:space="preserve">1. Конституция </w:t>
      </w:r>
      <w:r w:rsidR="00E31085" w:rsidRPr="0018247C">
        <w:rPr>
          <w:rFonts w:ascii="Times New Roman" w:hAnsi="Times New Roman" w:cs="Times New Roman"/>
          <w:sz w:val="28"/>
          <w:szCs w:val="28"/>
        </w:rPr>
        <w:t xml:space="preserve">РФ </w:t>
      </w:r>
    </w:p>
    <w:p w:rsidR="00E31085" w:rsidRDefault="00E31085" w:rsidP="0018247C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247C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18247C" w:rsidRPr="0018247C">
        <w:rPr>
          <w:rFonts w:ascii="Times New Roman" w:hAnsi="Times New Roman" w:cs="Times New Roman"/>
          <w:sz w:val="28"/>
          <w:szCs w:val="28"/>
        </w:rPr>
        <w:t xml:space="preserve">. Международные акты (акты, пакты, конвенции, декларации)  </w:t>
      </w:r>
    </w:p>
    <w:p w:rsidR="00E31085" w:rsidRDefault="0018247C" w:rsidP="0018247C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247C">
        <w:rPr>
          <w:rFonts w:ascii="Times New Roman" w:hAnsi="Times New Roman" w:cs="Times New Roman"/>
          <w:sz w:val="28"/>
          <w:szCs w:val="28"/>
        </w:rPr>
        <w:t xml:space="preserve">3. Федеральные конституционные законы  </w:t>
      </w:r>
    </w:p>
    <w:p w:rsidR="00E31085" w:rsidRDefault="0018247C" w:rsidP="0018247C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247C">
        <w:rPr>
          <w:rFonts w:ascii="Times New Roman" w:hAnsi="Times New Roman" w:cs="Times New Roman"/>
          <w:sz w:val="28"/>
          <w:szCs w:val="28"/>
        </w:rPr>
        <w:t xml:space="preserve">4. Нормативные акты ведомств (например, Министерство финансов) </w:t>
      </w:r>
    </w:p>
    <w:p w:rsidR="00E31085" w:rsidRDefault="0018247C" w:rsidP="0018247C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247C">
        <w:rPr>
          <w:rFonts w:ascii="Times New Roman" w:hAnsi="Times New Roman" w:cs="Times New Roman"/>
          <w:sz w:val="28"/>
          <w:szCs w:val="28"/>
        </w:rPr>
        <w:t xml:space="preserve"> 5. Кодексы  </w:t>
      </w:r>
    </w:p>
    <w:p w:rsidR="00E31085" w:rsidRDefault="0018247C" w:rsidP="0018247C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247C">
        <w:rPr>
          <w:rFonts w:ascii="Times New Roman" w:hAnsi="Times New Roman" w:cs="Times New Roman"/>
          <w:sz w:val="28"/>
          <w:szCs w:val="28"/>
        </w:rPr>
        <w:t xml:space="preserve">6. Федеральные законы. </w:t>
      </w:r>
    </w:p>
    <w:p w:rsidR="00E31085" w:rsidRDefault="0018247C" w:rsidP="0018247C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247C">
        <w:rPr>
          <w:rFonts w:ascii="Times New Roman" w:hAnsi="Times New Roman" w:cs="Times New Roman"/>
          <w:sz w:val="28"/>
          <w:szCs w:val="28"/>
        </w:rPr>
        <w:t>7. Законы субъектов Федерации (например</w:t>
      </w:r>
      <w:r w:rsidR="00E31085">
        <w:rPr>
          <w:rFonts w:ascii="Times New Roman" w:hAnsi="Times New Roman" w:cs="Times New Roman"/>
          <w:sz w:val="28"/>
          <w:szCs w:val="28"/>
        </w:rPr>
        <w:t>, Калининградская область).</w:t>
      </w:r>
    </w:p>
    <w:p w:rsidR="0018247C" w:rsidRPr="0018247C" w:rsidRDefault="0018247C" w:rsidP="0018247C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247C">
        <w:rPr>
          <w:rFonts w:ascii="Times New Roman" w:hAnsi="Times New Roman" w:cs="Times New Roman"/>
          <w:sz w:val="28"/>
          <w:szCs w:val="28"/>
        </w:rPr>
        <w:t xml:space="preserve">8. Нормативные акты муниципальных образований (например, г. Калининград).  Законодательная база включает только те законодательные акты, которые были использованы в написании дипломной работы. </w:t>
      </w:r>
    </w:p>
    <w:p w:rsidR="0018247C" w:rsidRPr="0018247C" w:rsidRDefault="0018247C" w:rsidP="0018247C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247C">
        <w:rPr>
          <w:rFonts w:ascii="Times New Roman" w:hAnsi="Times New Roman" w:cs="Times New Roman"/>
          <w:sz w:val="28"/>
          <w:szCs w:val="28"/>
        </w:rPr>
        <w:t>Примеры:</w:t>
      </w:r>
    </w:p>
    <w:p w:rsidR="0018247C" w:rsidRPr="0018247C" w:rsidRDefault="0018247C" w:rsidP="0018247C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247C">
        <w:rPr>
          <w:rFonts w:ascii="Times New Roman" w:hAnsi="Times New Roman" w:cs="Times New Roman"/>
          <w:sz w:val="28"/>
          <w:szCs w:val="28"/>
        </w:rPr>
        <w:t>1.</w:t>
      </w:r>
      <w:r w:rsidRPr="0018247C">
        <w:rPr>
          <w:rFonts w:ascii="Times New Roman" w:hAnsi="Times New Roman" w:cs="Times New Roman"/>
          <w:sz w:val="28"/>
          <w:szCs w:val="28"/>
        </w:rPr>
        <w:tab/>
        <w:t>ГОСТ 51074 – 2003 Продукты пищевые.  Информация для потребителей. Общие требования [Текст]. Введ. 01.07.05. – М.: Стандартинформ, 2005. –   30 с.</w:t>
      </w:r>
    </w:p>
    <w:p w:rsidR="0018247C" w:rsidRPr="0018247C" w:rsidRDefault="0018247C" w:rsidP="0018247C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247C">
        <w:rPr>
          <w:rFonts w:ascii="Times New Roman" w:hAnsi="Times New Roman" w:cs="Times New Roman"/>
          <w:sz w:val="28"/>
          <w:szCs w:val="28"/>
        </w:rPr>
        <w:t>2.</w:t>
      </w:r>
      <w:r w:rsidRPr="0018247C">
        <w:rPr>
          <w:rFonts w:ascii="Times New Roman" w:hAnsi="Times New Roman" w:cs="Times New Roman"/>
          <w:sz w:val="28"/>
          <w:szCs w:val="28"/>
        </w:rPr>
        <w:tab/>
        <w:t>Воропаева, О.А. Композитные смеси в производстве хлеба [Текст] / О.А. Воропаева // Хлебопродукты. – 2016. - № 11. – С. 38-40.</w:t>
      </w:r>
    </w:p>
    <w:p w:rsidR="0018247C" w:rsidRPr="0018247C" w:rsidRDefault="0018247C" w:rsidP="0018247C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247C">
        <w:rPr>
          <w:rFonts w:ascii="Times New Roman" w:hAnsi="Times New Roman" w:cs="Times New Roman"/>
          <w:sz w:val="28"/>
          <w:szCs w:val="28"/>
        </w:rPr>
        <w:t>3. Николаева, М.А. Товароведение потребительских товаров. Теоретические основы: учебник для вузов [Текст] / М. А. Николаева – М. : Инфра-М, 2013. – 360 с.</w:t>
      </w:r>
    </w:p>
    <w:p w:rsidR="0018247C" w:rsidRDefault="0018247C" w:rsidP="0018247C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247C">
        <w:rPr>
          <w:rFonts w:ascii="Times New Roman" w:hAnsi="Times New Roman" w:cs="Times New Roman"/>
          <w:sz w:val="28"/>
          <w:szCs w:val="28"/>
        </w:rPr>
        <w:t>4. Рынок шоколада на сегодняшний день: [Электронный ресурс] [2010]. – Режим доступа http://www.modyler.ru/PressRelease/PressReleaseShow.asp. –Загл. С экрана.</w:t>
      </w:r>
    </w:p>
    <w:p w:rsidR="00916934" w:rsidRPr="00916934" w:rsidRDefault="00916934" w:rsidP="0091693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43A14" w:rsidRPr="00E57D83" w:rsidRDefault="00E43A14" w:rsidP="003A500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-9"/>
          <w:sz w:val="28"/>
          <w:szCs w:val="28"/>
          <w:u w:val="single"/>
        </w:rPr>
      </w:pPr>
      <w:r w:rsidRPr="00E57D83">
        <w:rPr>
          <w:rFonts w:ascii="Times New Roman" w:eastAsia="Times New Roman" w:hAnsi="Times New Roman" w:cs="Times New Roman"/>
          <w:b/>
          <w:color w:val="000000"/>
          <w:spacing w:val="-9"/>
          <w:sz w:val="28"/>
          <w:szCs w:val="28"/>
          <w:u w:val="single"/>
        </w:rPr>
        <w:t>Порядок защиты курсовой работы</w:t>
      </w:r>
    </w:p>
    <w:p w:rsidR="003A5008" w:rsidRPr="00AD7FAF" w:rsidRDefault="003A5008" w:rsidP="003A5008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AD7FA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К защите допускаются </w:t>
      </w:r>
      <w:r w:rsidR="001F3372" w:rsidRPr="00AD7FAF">
        <w:rPr>
          <w:rFonts w:ascii="Times New Roman" w:eastAsia="Times New Roman" w:hAnsi="Times New Roman" w:cs="Times New Roman"/>
          <w:spacing w:val="1"/>
          <w:sz w:val="28"/>
          <w:szCs w:val="28"/>
        </w:rPr>
        <w:t>работы,</w:t>
      </w:r>
      <w:r w:rsidRPr="00AD7FA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проверенные преподавателем, имеющие</w:t>
      </w:r>
      <w:r w:rsidR="001F337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положительный отзыв</w:t>
      </w:r>
      <w:r w:rsidRPr="00AD7FA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. </w:t>
      </w:r>
      <w:r w:rsidR="001F337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Отзыв</w:t>
      </w:r>
      <w:r w:rsidRPr="00AD7FA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п</w:t>
      </w:r>
      <w:r w:rsidR="001F337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реподавателя может быть получен</w:t>
      </w:r>
      <w:r w:rsidRPr="00AD7FA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не позднее двух недель с момента передачи ему курсовой работы. </w:t>
      </w:r>
      <w:r w:rsidRPr="00AD7FAF">
        <w:rPr>
          <w:rFonts w:ascii="Times New Roman" w:eastAsia="Times New Roman" w:hAnsi="Times New Roman" w:cs="Times New Roman"/>
          <w:spacing w:val="1"/>
          <w:sz w:val="28"/>
          <w:szCs w:val="28"/>
        </w:rPr>
        <w:t>При необходимости студентом вносятся коррективы в соответствии с рекомендациями преподавателя. На защиту работы отводится 5 – 6 минут.</w:t>
      </w:r>
    </w:p>
    <w:p w:rsidR="003A5008" w:rsidRPr="003A5008" w:rsidRDefault="003A5008" w:rsidP="003A5008">
      <w:pPr>
        <w:shd w:val="clear" w:color="auto" w:fill="FFFFFF"/>
        <w:spacing w:after="0" w:line="360" w:lineRule="auto"/>
        <w:ind w:right="10"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 w:rsidRPr="00AD7FA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В докладе студент должен изложить тему и цель работы, дать представление об изученных информационных источниках по теме. Во время </w:t>
      </w:r>
      <w:r w:rsidRPr="00AD7FA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lastRenderedPageBreak/>
        <w:t>защиты студент должен ответить на все вопросы и замечания преподавателя, сформулированные в</w:t>
      </w:r>
      <w:r w:rsidR="00F71A1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1F337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отзыве</w:t>
      </w:r>
      <w:r w:rsidRPr="00AD7FA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, ответить на другие вопросы и продемонстрировать знание изученного вопроса. В ходе защиты работы студент должен показать владение материалом по избранной теме  и своими знаниями подтвердить самостоятельность выполнения курсовой работы. В результате защиты оценивается и представленная курсовая работа, и ответы студента на вопросы.</w:t>
      </w:r>
    </w:p>
    <w:p w:rsidR="003A5008" w:rsidRPr="00AD7FAF" w:rsidRDefault="003A5008" w:rsidP="003A5008">
      <w:pPr>
        <w:shd w:val="clear" w:color="auto" w:fill="FFFFFF"/>
        <w:spacing w:after="0" w:line="360" w:lineRule="auto"/>
        <w:ind w:left="5" w:right="10" w:firstLine="704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D7FAF">
        <w:rPr>
          <w:rFonts w:ascii="Times New Roman" w:eastAsia="Times New Roman" w:hAnsi="Times New Roman" w:cs="Times New Roman"/>
          <w:sz w:val="28"/>
          <w:szCs w:val="28"/>
          <w:u w:val="single"/>
        </w:rPr>
        <w:t>Критерии оценки</w:t>
      </w:r>
    </w:p>
    <w:p w:rsidR="003A5008" w:rsidRPr="00AD7FAF" w:rsidRDefault="003A5008" w:rsidP="003A5008">
      <w:pPr>
        <w:shd w:val="clear" w:color="auto" w:fill="FFFFFF"/>
        <w:spacing w:after="0" w:line="360" w:lineRule="auto"/>
        <w:ind w:left="5" w:right="10" w:firstLine="70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FAF">
        <w:rPr>
          <w:rFonts w:ascii="Times New Roman" w:eastAsia="Times New Roman" w:hAnsi="Times New Roman" w:cs="Times New Roman"/>
          <w:sz w:val="28"/>
          <w:szCs w:val="28"/>
        </w:rPr>
        <w:t xml:space="preserve">Итоговая оценка </w:t>
      </w:r>
      <w:r w:rsidRPr="00AD7FAF">
        <w:rPr>
          <w:rFonts w:ascii="Times New Roman" w:eastAsia="Times New Roman" w:hAnsi="Times New Roman" w:cs="Times New Roman"/>
          <w:b/>
          <w:sz w:val="28"/>
          <w:szCs w:val="28"/>
        </w:rPr>
        <w:t>"отлично"</w:t>
      </w:r>
      <w:r w:rsidRPr="00AD7FAF">
        <w:rPr>
          <w:rFonts w:ascii="Times New Roman" w:eastAsia="Times New Roman" w:hAnsi="Times New Roman" w:cs="Times New Roman"/>
          <w:sz w:val="28"/>
          <w:szCs w:val="28"/>
        </w:rPr>
        <w:t xml:space="preserve"> выставляется в том случае, если студент четко обозначил цели и задачи своей работы, полностью раскрыл содержание проблемы, сумел сформировать самостоятельные выводы</w:t>
      </w:r>
      <w:r>
        <w:rPr>
          <w:rFonts w:ascii="Times New Roman" w:eastAsia="Times New Roman" w:hAnsi="Times New Roman" w:cs="Times New Roman"/>
          <w:sz w:val="28"/>
          <w:szCs w:val="28"/>
        </w:rPr>
        <w:t>, точно и верно ответил на поставленные вопросы</w:t>
      </w:r>
      <w:r w:rsidRPr="00AD7FAF">
        <w:rPr>
          <w:rFonts w:ascii="Times New Roman" w:eastAsia="Times New Roman" w:hAnsi="Times New Roman" w:cs="Times New Roman"/>
          <w:sz w:val="28"/>
          <w:szCs w:val="28"/>
        </w:rPr>
        <w:t xml:space="preserve">; при защите курсовой работы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показал высокий уровень знаний. </w:t>
      </w:r>
    </w:p>
    <w:p w:rsidR="003A5008" w:rsidRPr="00AD7FAF" w:rsidRDefault="003A5008" w:rsidP="003A5008">
      <w:pPr>
        <w:shd w:val="clear" w:color="auto" w:fill="FFFFFF"/>
        <w:spacing w:after="0" w:line="360" w:lineRule="auto"/>
        <w:ind w:left="5" w:right="10" w:firstLine="70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FAF">
        <w:rPr>
          <w:rFonts w:ascii="Times New Roman" w:eastAsia="Times New Roman" w:hAnsi="Times New Roman" w:cs="Times New Roman"/>
          <w:sz w:val="28"/>
          <w:szCs w:val="28"/>
        </w:rPr>
        <w:t xml:space="preserve">Итоговая оценка </w:t>
      </w:r>
      <w:r w:rsidRPr="00AD7FAF">
        <w:rPr>
          <w:rFonts w:ascii="Times New Roman" w:eastAsia="Times New Roman" w:hAnsi="Times New Roman" w:cs="Times New Roman"/>
          <w:b/>
          <w:sz w:val="28"/>
          <w:szCs w:val="28"/>
        </w:rPr>
        <w:t>"хорошо"</w:t>
      </w:r>
      <w:r w:rsidRPr="00AD7FAF">
        <w:rPr>
          <w:rFonts w:ascii="Times New Roman" w:eastAsia="Times New Roman" w:hAnsi="Times New Roman" w:cs="Times New Roman"/>
          <w:sz w:val="28"/>
          <w:szCs w:val="28"/>
        </w:rPr>
        <w:t xml:space="preserve"> выставляется в том случае, если курсовая работа соответствует предъявляемым требованиям; однако автор не сумел ответить на некоторые вопросы при ее защите. </w:t>
      </w:r>
    </w:p>
    <w:p w:rsidR="003A5008" w:rsidRPr="00AD7FAF" w:rsidRDefault="003A5008" w:rsidP="003A5008">
      <w:pPr>
        <w:shd w:val="clear" w:color="auto" w:fill="FFFFFF"/>
        <w:spacing w:after="0" w:line="360" w:lineRule="auto"/>
        <w:ind w:left="5" w:right="10" w:firstLine="70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FAF">
        <w:rPr>
          <w:rFonts w:ascii="Times New Roman" w:eastAsia="Times New Roman" w:hAnsi="Times New Roman" w:cs="Times New Roman"/>
          <w:sz w:val="28"/>
          <w:szCs w:val="28"/>
        </w:rPr>
        <w:t xml:space="preserve">Итоговая оценка </w:t>
      </w:r>
      <w:r w:rsidRPr="00AD7FAF">
        <w:rPr>
          <w:rFonts w:ascii="Times New Roman" w:eastAsia="Times New Roman" w:hAnsi="Times New Roman" w:cs="Times New Roman"/>
          <w:b/>
          <w:sz w:val="28"/>
          <w:szCs w:val="28"/>
        </w:rPr>
        <w:t>"удовлетворительно"</w:t>
      </w:r>
      <w:r w:rsidRPr="00AD7FAF">
        <w:rPr>
          <w:rFonts w:ascii="Times New Roman" w:eastAsia="Times New Roman" w:hAnsi="Times New Roman" w:cs="Times New Roman"/>
          <w:sz w:val="28"/>
          <w:szCs w:val="28"/>
        </w:rPr>
        <w:t xml:space="preserve"> выставляется в том случае, если студент не сумел выполнить некоторые требования, предъявляемые к курсовой работе, в частности не сумел сформулировать самостоятельные выводы; а также испытывал затруднения при ее защите. </w:t>
      </w:r>
    </w:p>
    <w:p w:rsidR="003A5008" w:rsidRPr="001F3372" w:rsidRDefault="003A5008" w:rsidP="001F3372">
      <w:pPr>
        <w:shd w:val="clear" w:color="auto" w:fill="FFFFFF"/>
        <w:spacing w:after="0" w:line="360" w:lineRule="auto"/>
        <w:ind w:left="5" w:right="10" w:firstLine="70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FAF">
        <w:rPr>
          <w:rFonts w:ascii="Times New Roman" w:eastAsia="Times New Roman" w:hAnsi="Times New Roman" w:cs="Times New Roman"/>
          <w:sz w:val="28"/>
          <w:szCs w:val="28"/>
        </w:rPr>
        <w:t xml:space="preserve">Оценка </w:t>
      </w:r>
      <w:r w:rsidRPr="00AD7FAF">
        <w:rPr>
          <w:rFonts w:ascii="Times New Roman" w:eastAsia="Times New Roman" w:hAnsi="Times New Roman" w:cs="Times New Roman"/>
          <w:b/>
          <w:sz w:val="28"/>
          <w:szCs w:val="28"/>
        </w:rPr>
        <w:t>"неудовлетворительно"</w:t>
      </w:r>
      <w:r w:rsidRPr="00AD7FAF">
        <w:rPr>
          <w:rFonts w:ascii="Times New Roman" w:eastAsia="Times New Roman" w:hAnsi="Times New Roman" w:cs="Times New Roman"/>
          <w:sz w:val="28"/>
          <w:szCs w:val="28"/>
        </w:rPr>
        <w:t xml:space="preserve"> выставляется в том случае, если студент полностью проигнорировал требования, предъявляемые к курсовой работе.</w:t>
      </w:r>
    </w:p>
    <w:p w:rsidR="006C4FD6" w:rsidRDefault="00F959DB" w:rsidP="003636D4">
      <w:pPr>
        <w:pStyle w:val="a4"/>
        <w:spacing w:line="360" w:lineRule="auto"/>
        <w:jc w:val="center"/>
        <w:rPr>
          <w:b/>
          <w:szCs w:val="28"/>
        </w:rPr>
      </w:pPr>
      <w:r w:rsidRPr="00916934">
        <w:rPr>
          <w:b/>
          <w:szCs w:val="28"/>
        </w:rPr>
        <w:t xml:space="preserve">3. Перечень </w:t>
      </w:r>
      <w:r w:rsidR="003A5008">
        <w:rPr>
          <w:b/>
          <w:szCs w:val="28"/>
        </w:rPr>
        <w:t>рекомендуемых</w:t>
      </w:r>
      <w:r w:rsidRPr="00916934">
        <w:rPr>
          <w:b/>
          <w:szCs w:val="28"/>
        </w:rPr>
        <w:t xml:space="preserve"> </w:t>
      </w:r>
      <w:r w:rsidR="001F3372" w:rsidRPr="00916934">
        <w:rPr>
          <w:b/>
          <w:szCs w:val="28"/>
        </w:rPr>
        <w:t>тем курсовой</w:t>
      </w:r>
      <w:r w:rsidRPr="00916934">
        <w:rPr>
          <w:b/>
          <w:szCs w:val="28"/>
        </w:rPr>
        <w:t xml:space="preserve"> работы</w:t>
      </w:r>
    </w:p>
    <w:p w:rsidR="006C4FD6" w:rsidRDefault="006C4FD6" w:rsidP="006C4FD6">
      <w:pPr>
        <w:pStyle w:val="a4"/>
        <w:spacing w:line="360" w:lineRule="auto"/>
        <w:ind w:firstLine="709"/>
        <w:jc w:val="both"/>
        <w:rPr>
          <w:b/>
          <w:szCs w:val="28"/>
        </w:rPr>
      </w:pPr>
    </w:p>
    <w:p w:rsidR="00A16A8F" w:rsidRDefault="00EA43C0" w:rsidP="007D54FF">
      <w:pPr>
        <w:pStyle w:val="a4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1. Товароведная оценка качества </w:t>
      </w:r>
      <w:r w:rsidR="00E31085">
        <w:rPr>
          <w:szCs w:val="28"/>
        </w:rPr>
        <w:t xml:space="preserve">замороженной </w:t>
      </w:r>
      <w:bookmarkStart w:id="0" w:name="_GoBack"/>
      <w:bookmarkEnd w:id="0"/>
      <w:r w:rsidR="006E1CBB">
        <w:rPr>
          <w:szCs w:val="28"/>
        </w:rPr>
        <w:t>плодовой продукции</w:t>
      </w:r>
      <w:r>
        <w:rPr>
          <w:szCs w:val="28"/>
        </w:rPr>
        <w:t>, реализуем</w:t>
      </w:r>
      <w:r w:rsidR="00CB108F">
        <w:rPr>
          <w:szCs w:val="28"/>
        </w:rPr>
        <w:t>ой</w:t>
      </w:r>
      <w:r w:rsidR="00F523BC">
        <w:rPr>
          <w:szCs w:val="28"/>
        </w:rPr>
        <w:t xml:space="preserve"> в торговом в предприятии</w:t>
      </w:r>
      <w:r>
        <w:rPr>
          <w:szCs w:val="28"/>
        </w:rPr>
        <w:t>.</w:t>
      </w:r>
    </w:p>
    <w:p w:rsidR="00F523BC" w:rsidRDefault="00F523BC" w:rsidP="007D54FF">
      <w:pPr>
        <w:pStyle w:val="a4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2.  Т</w:t>
      </w:r>
      <w:r w:rsidR="00EA43C0">
        <w:rPr>
          <w:szCs w:val="28"/>
        </w:rPr>
        <w:t xml:space="preserve">овароведная экспертиза качества </w:t>
      </w:r>
      <w:r w:rsidR="00E31085">
        <w:rPr>
          <w:szCs w:val="28"/>
        </w:rPr>
        <w:t>овощных соков</w:t>
      </w:r>
      <w:r w:rsidR="00EA43C0">
        <w:rPr>
          <w:szCs w:val="28"/>
        </w:rPr>
        <w:t>, реализуемых</w:t>
      </w:r>
      <w:r>
        <w:rPr>
          <w:szCs w:val="28"/>
        </w:rPr>
        <w:t xml:space="preserve"> в торговом предприятии</w:t>
      </w:r>
      <w:r w:rsidR="00EA43C0">
        <w:rPr>
          <w:szCs w:val="28"/>
        </w:rPr>
        <w:t>.</w:t>
      </w:r>
    </w:p>
    <w:p w:rsidR="00E31085" w:rsidRDefault="00F523BC" w:rsidP="007D54FF">
      <w:pPr>
        <w:pStyle w:val="a4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="00EA43C0">
        <w:rPr>
          <w:szCs w:val="28"/>
        </w:rPr>
        <w:t xml:space="preserve"> </w:t>
      </w:r>
      <w:r w:rsidR="00E31085" w:rsidRPr="00E31085">
        <w:rPr>
          <w:szCs w:val="28"/>
        </w:rPr>
        <w:t>Товароведная оценка качества рыбных</w:t>
      </w:r>
      <w:r w:rsidR="00E31085">
        <w:rPr>
          <w:szCs w:val="28"/>
        </w:rPr>
        <w:t xml:space="preserve"> пресервов</w:t>
      </w:r>
      <w:r w:rsidR="00E31085" w:rsidRPr="00E31085">
        <w:rPr>
          <w:szCs w:val="28"/>
        </w:rPr>
        <w:t>, реализуемых в торговом предприятии.</w:t>
      </w:r>
    </w:p>
    <w:p w:rsidR="00EA43C0" w:rsidRPr="00EA43C0" w:rsidRDefault="00EA43C0" w:rsidP="007D54FF">
      <w:pPr>
        <w:pStyle w:val="a4"/>
        <w:spacing w:line="276" w:lineRule="auto"/>
        <w:ind w:firstLine="709"/>
        <w:jc w:val="both"/>
        <w:rPr>
          <w:szCs w:val="28"/>
        </w:rPr>
      </w:pPr>
      <w:r w:rsidRPr="00EA43C0">
        <w:rPr>
          <w:szCs w:val="28"/>
        </w:rPr>
        <w:t>4.  Товароведная оценка качества</w:t>
      </w:r>
      <w:r w:rsidR="003622C9">
        <w:rPr>
          <w:szCs w:val="28"/>
        </w:rPr>
        <w:t xml:space="preserve"> </w:t>
      </w:r>
      <w:r w:rsidR="00E31085">
        <w:rPr>
          <w:szCs w:val="28"/>
        </w:rPr>
        <w:t>консервов</w:t>
      </w:r>
      <w:r w:rsidR="002D7628">
        <w:rPr>
          <w:szCs w:val="28"/>
        </w:rPr>
        <w:t xml:space="preserve"> из нерыбных объектов промысла</w:t>
      </w:r>
      <w:r w:rsidRPr="00EA43C0">
        <w:rPr>
          <w:szCs w:val="28"/>
        </w:rPr>
        <w:t>, реализуемых в торговом предприятии.</w:t>
      </w:r>
    </w:p>
    <w:p w:rsidR="00EA43C0" w:rsidRDefault="00EA43C0" w:rsidP="007D54FF">
      <w:pPr>
        <w:pStyle w:val="a4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5. Товароведная экспертиза качества </w:t>
      </w:r>
      <w:r w:rsidR="00D07852">
        <w:rPr>
          <w:szCs w:val="28"/>
        </w:rPr>
        <w:t>мясных полуфабрикатов</w:t>
      </w:r>
      <w:r>
        <w:rPr>
          <w:szCs w:val="28"/>
        </w:rPr>
        <w:t>, реализуемых в торговом предприятии.</w:t>
      </w:r>
    </w:p>
    <w:p w:rsidR="00A1687F" w:rsidRDefault="00EA43C0" w:rsidP="007D54FF">
      <w:pPr>
        <w:pStyle w:val="a4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6. </w:t>
      </w:r>
      <w:r w:rsidR="00A1687F" w:rsidRPr="00A1687F">
        <w:rPr>
          <w:szCs w:val="28"/>
        </w:rPr>
        <w:t>Товароведная оценка качества</w:t>
      </w:r>
      <w:r w:rsidR="00A1687F">
        <w:rPr>
          <w:szCs w:val="28"/>
        </w:rPr>
        <w:t xml:space="preserve"> кваса, реализуемого</w:t>
      </w:r>
      <w:r w:rsidR="00A1687F" w:rsidRPr="00A1687F">
        <w:rPr>
          <w:szCs w:val="28"/>
        </w:rPr>
        <w:t xml:space="preserve"> в торговом предприятии.</w:t>
      </w:r>
      <w:r>
        <w:rPr>
          <w:szCs w:val="28"/>
        </w:rPr>
        <w:t xml:space="preserve"> </w:t>
      </w:r>
    </w:p>
    <w:p w:rsidR="00CB108F" w:rsidRPr="00EA43C0" w:rsidRDefault="00CB108F" w:rsidP="007D54FF">
      <w:pPr>
        <w:pStyle w:val="a4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7. </w:t>
      </w:r>
      <w:r w:rsidRPr="00EA43C0">
        <w:rPr>
          <w:szCs w:val="28"/>
        </w:rPr>
        <w:t>Товароведная оценка качества</w:t>
      </w:r>
      <w:r w:rsidR="00A1687F">
        <w:rPr>
          <w:szCs w:val="28"/>
        </w:rPr>
        <w:t xml:space="preserve"> крекеров</w:t>
      </w:r>
      <w:r w:rsidRPr="00EA43C0">
        <w:rPr>
          <w:szCs w:val="28"/>
        </w:rPr>
        <w:t>, реализуемых в торговом предприятии.</w:t>
      </w:r>
    </w:p>
    <w:p w:rsidR="00CB108F" w:rsidRDefault="00CB108F" w:rsidP="007D54FF">
      <w:pPr>
        <w:pStyle w:val="a4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8. Товароведная экспертиза качества растительных масел, реализуемых в торговом предприятии.</w:t>
      </w:r>
    </w:p>
    <w:p w:rsidR="00CB108F" w:rsidRDefault="00CB108F" w:rsidP="007D54FF">
      <w:pPr>
        <w:pStyle w:val="a4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9.  </w:t>
      </w:r>
      <w:r w:rsidR="00A1687F" w:rsidRPr="00A1687F">
        <w:rPr>
          <w:szCs w:val="28"/>
        </w:rPr>
        <w:t xml:space="preserve">Товароведная оценка </w:t>
      </w:r>
      <w:r>
        <w:rPr>
          <w:szCs w:val="28"/>
        </w:rPr>
        <w:t xml:space="preserve">качества </w:t>
      </w:r>
      <w:r w:rsidR="000235B6">
        <w:rPr>
          <w:szCs w:val="28"/>
        </w:rPr>
        <w:t xml:space="preserve">рассольных </w:t>
      </w:r>
      <w:r>
        <w:rPr>
          <w:szCs w:val="28"/>
        </w:rPr>
        <w:t>сыров, реализуемых в торговом предприятии.</w:t>
      </w:r>
    </w:p>
    <w:p w:rsidR="00CB108F" w:rsidRPr="00EA43C0" w:rsidRDefault="00CB108F" w:rsidP="007D54FF">
      <w:pPr>
        <w:pStyle w:val="a4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10. </w:t>
      </w:r>
      <w:r w:rsidRPr="00EA43C0">
        <w:rPr>
          <w:szCs w:val="28"/>
        </w:rPr>
        <w:t>Товароведная оценка качества</w:t>
      </w:r>
      <w:r w:rsidR="000235B6">
        <w:rPr>
          <w:szCs w:val="28"/>
        </w:rPr>
        <w:t xml:space="preserve"> тортов</w:t>
      </w:r>
      <w:r w:rsidRPr="00EA43C0">
        <w:rPr>
          <w:szCs w:val="28"/>
        </w:rPr>
        <w:t>, реализуемых в торговом предприятии.</w:t>
      </w:r>
    </w:p>
    <w:p w:rsidR="00CB108F" w:rsidRDefault="00CB108F" w:rsidP="007D54FF">
      <w:pPr>
        <w:pStyle w:val="a4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11. Товароведная экспертиза качества</w:t>
      </w:r>
      <w:r w:rsidR="000235B6">
        <w:rPr>
          <w:szCs w:val="28"/>
        </w:rPr>
        <w:t xml:space="preserve"> питьевых вод</w:t>
      </w:r>
      <w:r>
        <w:rPr>
          <w:szCs w:val="28"/>
        </w:rPr>
        <w:t>, реализуем</w:t>
      </w:r>
      <w:r w:rsidR="000235B6">
        <w:rPr>
          <w:szCs w:val="28"/>
        </w:rPr>
        <w:t>ых</w:t>
      </w:r>
      <w:r>
        <w:rPr>
          <w:szCs w:val="28"/>
        </w:rPr>
        <w:t xml:space="preserve"> в торговом предприятии.</w:t>
      </w:r>
    </w:p>
    <w:p w:rsidR="00CB108F" w:rsidRDefault="00A1687F" w:rsidP="007D54FF">
      <w:pPr>
        <w:pStyle w:val="a4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12. </w:t>
      </w:r>
      <w:r w:rsidRPr="00A1687F">
        <w:rPr>
          <w:szCs w:val="28"/>
        </w:rPr>
        <w:t>Товароведная оценка качества</w:t>
      </w:r>
      <w:r w:rsidR="00F13AAB">
        <w:rPr>
          <w:szCs w:val="28"/>
        </w:rPr>
        <w:t xml:space="preserve"> полотенец, реализуемых</w:t>
      </w:r>
      <w:r w:rsidRPr="00A1687F">
        <w:rPr>
          <w:szCs w:val="28"/>
        </w:rPr>
        <w:t xml:space="preserve"> в торговом предприятии</w:t>
      </w:r>
      <w:r w:rsidR="00CB108F">
        <w:rPr>
          <w:szCs w:val="28"/>
        </w:rPr>
        <w:t>.</w:t>
      </w:r>
    </w:p>
    <w:p w:rsidR="00CB108F" w:rsidRPr="00EA43C0" w:rsidRDefault="00CB108F" w:rsidP="007D54FF">
      <w:pPr>
        <w:pStyle w:val="a4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13. </w:t>
      </w:r>
      <w:r w:rsidRPr="00EA43C0">
        <w:rPr>
          <w:szCs w:val="28"/>
        </w:rPr>
        <w:t>Товароведная оценка качества</w:t>
      </w:r>
      <w:r w:rsidR="00A1687F">
        <w:rPr>
          <w:szCs w:val="28"/>
        </w:rPr>
        <w:t xml:space="preserve"> </w:t>
      </w:r>
      <w:r w:rsidR="000235B6">
        <w:rPr>
          <w:szCs w:val="28"/>
        </w:rPr>
        <w:t xml:space="preserve">домашней </w:t>
      </w:r>
      <w:r w:rsidR="00A1687F">
        <w:rPr>
          <w:szCs w:val="28"/>
        </w:rPr>
        <w:t>обуви, реализуемой</w:t>
      </w:r>
      <w:r w:rsidRPr="00EA43C0">
        <w:rPr>
          <w:szCs w:val="28"/>
        </w:rPr>
        <w:t xml:space="preserve"> в торговом предприятии.</w:t>
      </w:r>
    </w:p>
    <w:p w:rsidR="00CB108F" w:rsidRDefault="00CB108F" w:rsidP="007D54FF">
      <w:pPr>
        <w:pStyle w:val="a4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14. Товароведная экспертиза качества</w:t>
      </w:r>
      <w:r w:rsidR="000235B6">
        <w:rPr>
          <w:szCs w:val="28"/>
        </w:rPr>
        <w:t xml:space="preserve"> ювелирных изделий из янтаря</w:t>
      </w:r>
      <w:r>
        <w:rPr>
          <w:szCs w:val="28"/>
        </w:rPr>
        <w:t>, реализуемых в торговом предприятии.</w:t>
      </w:r>
    </w:p>
    <w:p w:rsidR="000235B6" w:rsidRDefault="00CB108F" w:rsidP="007D54FF">
      <w:pPr>
        <w:pStyle w:val="a4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15.  </w:t>
      </w:r>
      <w:r w:rsidR="000235B6" w:rsidRPr="000235B6">
        <w:rPr>
          <w:szCs w:val="28"/>
        </w:rPr>
        <w:t>Товароведная экспертиза качества ювелирных изделий из</w:t>
      </w:r>
      <w:r w:rsidR="000235B6">
        <w:rPr>
          <w:szCs w:val="28"/>
        </w:rPr>
        <w:t xml:space="preserve"> серебра</w:t>
      </w:r>
      <w:r w:rsidR="000235B6" w:rsidRPr="000235B6">
        <w:rPr>
          <w:szCs w:val="28"/>
        </w:rPr>
        <w:t>, реализуемых в торговом предприятии.</w:t>
      </w:r>
    </w:p>
    <w:p w:rsidR="00CB108F" w:rsidRPr="00EA43C0" w:rsidRDefault="00CB108F" w:rsidP="007D54FF">
      <w:pPr>
        <w:pStyle w:val="a4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16. </w:t>
      </w:r>
      <w:r w:rsidRPr="00EA43C0">
        <w:rPr>
          <w:szCs w:val="28"/>
        </w:rPr>
        <w:t>Товароведная оценка качества</w:t>
      </w:r>
      <w:r w:rsidR="000235B6">
        <w:rPr>
          <w:szCs w:val="28"/>
        </w:rPr>
        <w:t xml:space="preserve"> одеколона</w:t>
      </w:r>
      <w:r w:rsidR="005308F9">
        <w:rPr>
          <w:szCs w:val="28"/>
        </w:rPr>
        <w:t>, реализуемого</w:t>
      </w:r>
      <w:r w:rsidRPr="00EA43C0">
        <w:rPr>
          <w:szCs w:val="28"/>
        </w:rPr>
        <w:t xml:space="preserve"> в торговом предприятии.</w:t>
      </w:r>
    </w:p>
    <w:p w:rsidR="00CB108F" w:rsidRDefault="00CB108F" w:rsidP="007D54FF">
      <w:pPr>
        <w:pStyle w:val="a4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17. Товароведная экспертиза качества</w:t>
      </w:r>
      <w:r w:rsidR="000235B6">
        <w:rPr>
          <w:szCs w:val="28"/>
        </w:rPr>
        <w:t xml:space="preserve"> гигиенических губных помад</w:t>
      </w:r>
      <w:r>
        <w:rPr>
          <w:szCs w:val="28"/>
        </w:rPr>
        <w:t>, реализуемых в торговом предприятии.</w:t>
      </w:r>
    </w:p>
    <w:p w:rsidR="000235B6" w:rsidRDefault="00CB108F" w:rsidP="007D54FF">
      <w:pPr>
        <w:pStyle w:val="a4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18.  </w:t>
      </w:r>
      <w:r w:rsidR="000235B6" w:rsidRPr="000235B6">
        <w:rPr>
          <w:szCs w:val="28"/>
        </w:rPr>
        <w:t>Товароведная оценка качества</w:t>
      </w:r>
      <w:r w:rsidR="000235B6">
        <w:rPr>
          <w:szCs w:val="28"/>
        </w:rPr>
        <w:t xml:space="preserve"> тетрадей</w:t>
      </w:r>
      <w:r w:rsidR="000235B6" w:rsidRPr="000235B6">
        <w:rPr>
          <w:szCs w:val="28"/>
        </w:rPr>
        <w:t>, реализуемых в торговом предприятии.</w:t>
      </w:r>
    </w:p>
    <w:p w:rsidR="00CB108F" w:rsidRPr="00EA43C0" w:rsidRDefault="00CB108F" w:rsidP="007D54FF">
      <w:pPr>
        <w:pStyle w:val="a4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19. </w:t>
      </w:r>
      <w:r w:rsidRPr="00EA43C0">
        <w:rPr>
          <w:szCs w:val="28"/>
        </w:rPr>
        <w:t xml:space="preserve">Товароведная оценка качества </w:t>
      </w:r>
      <w:r w:rsidR="005308F9">
        <w:rPr>
          <w:szCs w:val="28"/>
        </w:rPr>
        <w:t>мягких игрушек</w:t>
      </w:r>
      <w:r w:rsidRPr="00EA43C0">
        <w:rPr>
          <w:szCs w:val="28"/>
        </w:rPr>
        <w:t>, реализуемых в торговом предприятии.</w:t>
      </w:r>
    </w:p>
    <w:p w:rsidR="00CB108F" w:rsidRDefault="00CB108F" w:rsidP="007D54FF">
      <w:pPr>
        <w:pStyle w:val="a4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20. Товароведная экспертиза качества</w:t>
      </w:r>
      <w:r w:rsidR="000235B6">
        <w:rPr>
          <w:szCs w:val="28"/>
        </w:rPr>
        <w:t xml:space="preserve"> средств для мытья посуды</w:t>
      </w:r>
      <w:r>
        <w:rPr>
          <w:szCs w:val="28"/>
        </w:rPr>
        <w:t>, реализуемых в торговом предприятии.</w:t>
      </w:r>
    </w:p>
    <w:p w:rsidR="00CB108F" w:rsidRDefault="00CB108F" w:rsidP="007D54FF">
      <w:pPr>
        <w:pStyle w:val="a4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21.  </w:t>
      </w:r>
      <w:r w:rsidR="00400C86" w:rsidRPr="00400C86">
        <w:rPr>
          <w:szCs w:val="28"/>
        </w:rPr>
        <w:t>Товароведная оценка качества</w:t>
      </w:r>
      <w:r w:rsidR="00400C86">
        <w:rPr>
          <w:szCs w:val="28"/>
        </w:rPr>
        <w:t xml:space="preserve"> майонеза</w:t>
      </w:r>
      <w:r w:rsidR="00400C86" w:rsidRPr="00400C86">
        <w:rPr>
          <w:szCs w:val="28"/>
        </w:rPr>
        <w:t>, реализуемого в торговом предприятии.</w:t>
      </w:r>
    </w:p>
    <w:p w:rsidR="00CB108F" w:rsidRPr="00EA43C0" w:rsidRDefault="00CB108F" w:rsidP="007D54FF">
      <w:pPr>
        <w:pStyle w:val="a4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22. </w:t>
      </w:r>
      <w:r w:rsidRPr="00EA43C0">
        <w:rPr>
          <w:szCs w:val="28"/>
        </w:rPr>
        <w:t>Товароведная оценка качества</w:t>
      </w:r>
      <w:r w:rsidR="00400C86">
        <w:rPr>
          <w:szCs w:val="28"/>
        </w:rPr>
        <w:t xml:space="preserve"> пива безалкогольного, реализуемого</w:t>
      </w:r>
      <w:r w:rsidRPr="00EA43C0">
        <w:rPr>
          <w:szCs w:val="28"/>
        </w:rPr>
        <w:t xml:space="preserve"> в торговом предприятии.</w:t>
      </w:r>
    </w:p>
    <w:p w:rsidR="00CB108F" w:rsidRDefault="00CB108F" w:rsidP="007D54FF">
      <w:pPr>
        <w:pStyle w:val="a4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23. Товароведная экспертиза качества </w:t>
      </w:r>
      <w:r w:rsidR="00400C86">
        <w:rPr>
          <w:szCs w:val="28"/>
        </w:rPr>
        <w:t xml:space="preserve">консервированной </w:t>
      </w:r>
      <w:r>
        <w:rPr>
          <w:szCs w:val="28"/>
        </w:rPr>
        <w:t>овощной продукции, реализуемой в торговом предприятии.</w:t>
      </w:r>
    </w:p>
    <w:p w:rsidR="00400C86" w:rsidRDefault="00CB108F" w:rsidP="007D54FF">
      <w:pPr>
        <w:pStyle w:val="a4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24.  </w:t>
      </w:r>
      <w:r w:rsidR="00400C86" w:rsidRPr="00400C86">
        <w:rPr>
          <w:szCs w:val="28"/>
        </w:rPr>
        <w:t>Товароведная оценка</w:t>
      </w:r>
      <w:r w:rsidR="002D7628">
        <w:rPr>
          <w:szCs w:val="28"/>
        </w:rPr>
        <w:t xml:space="preserve"> качества консервированных грибов, реализуемых</w:t>
      </w:r>
      <w:r w:rsidR="00400C86" w:rsidRPr="00400C86">
        <w:rPr>
          <w:szCs w:val="28"/>
        </w:rPr>
        <w:t xml:space="preserve"> в торговом предприятии.</w:t>
      </w:r>
    </w:p>
    <w:p w:rsidR="00CB108F" w:rsidRPr="007D54FF" w:rsidRDefault="00CB108F" w:rsidP="007D54FF">
      <w:pPr>
        <w:pStyle w:val="a4"/>
        <w:spacing w:line="276" w:lineRule="auto"/>
        <w:ind w:firstLine="709"/>
        <w:jc w:val="both"/>
        <w:rPr>
          <w:szCs w:val="28"/>
        </w:rPr>
      </w:pPr>
      <w:r w:rsidRPr="007D54FF">
        <w:rPr>
          <w:szCs w:val="28"/>
        </w:rPr>
        <w:t>25. Товароведная оценка качества</w:t>
      </w:r>
      <w:r w:rsidR="002D7628">
        <w:rPr>
          <w:szCs w:val="28"/>
        </w:rPr>
        <w:t xml:space="preserve"> зонтов, реализуемых</w:t>
      </w:r>
      <w:r w:rsidRPr="007D54FF">
        <w:rPr>
          <w:szCs w:val="28"/>
        </w:rPr>
        <w:t xml:space="preserve"> в торговом предприятии.</w:t>
      </w:r>
    </w:p>
    <w:p w:rsidR="007D54FF" w:rsidRPr="007D54FF" w:rsidRDefault="007D54FF" w:rsidP="007D54FF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D54FF">
        <w:rPr>
          <w:rFonts w:ascii="Times New Roman" w:eastAsia="Times New Roman" w:hAnsi="Times New Roman" w:cs="Times New Roman"/>
          <w:bCs/>
          <w:sz w:val="28"/>
          <w:szCs w:val="28"/>
        </w:rPr>
        <w:t>26. Анализ ассортимента и качества изделий из стекла, реализуемых в торговом предприятии.</w:t>
      </w:r>
    </w:p>
    <w:p w:rsidR="007D54FF" w:rsidRPr="007D54FF" w:rsidRDefault="007D54FF" w:rsidP="007D54FF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D54FF">
        <w:rPr>
          <w:rFonts w:ascii="Times New Roman" w:eastAsia="Times New Roman" w:hAnsi="Times New Roman" w:cs="Times New Roman"/>
          <w:bCs/>
          <w:sz w:val="28"/>
          <w:szCs w:val="28"/>
        </w:rPr>
        <w:t>27. Товароведная экспертиза качества</w:t>
      </w:r>
      <w:r w:rsidR="002D7628">
        <w:rPr>
          <w:rFonts w:ascii="Times New Roman" w:eastAsia="Times New Roman" w:hAnsi="Times New Roman" w:cs="Times New Roman"/>
          <w:bCs/>
          <w:sz w:val="28"/>
          <w:szCs w:val="28"/>
        </w:rPr>
        <w:t xml:space="preserve"> миксеров</w:t>
      </w:r>
      <w:r w:rsidRPr="007D54FF">
        <w:rPr>
          <w:rFonts w:ascii="Times New Roman" w:eastAsia="Times New Roman" w:hAnsi="Times New Roman" w:cs="Times New Roman"/>
          <w:bCs/>
          <w:sz w:val="28"/>
          <w:szCs w:val="28"/>
        </w:rPr>
        <w:t>, реализуемых в торговом предприятии.</w:t>
      </w:r>
    </w:p>
    <w:p w:rsidR="007D54FF" w:rsidRPr="007D54FF" w:rsidRDefault="007D54FF" w:rsidP="007D54FF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D54FF">
        <w:rPr>
          <w:rFonts w:ascii="Times New Roman" w:eastAsia="Times New Roman" w:hAnsi="Times New Roman" w:cs="Times New Roman"/>
          <w:bCs/>
          <w:sz w:val="28"/>
          <w:szCs w:val="28"/>
        </w:rPr>
        <w:t>28. Товароведная оценка качества</w:t>
      </w:r>
      <w:r w:rsidR="00F13AAB">
        <w:rPr>
          <w:rFonts w:ascii="Times New Roman" w:eastAsia="Times New Roman" w:hAnsi="Times New Roman" w:cs="Times New Roman"/>
          <w:bCs/>
          <w:sz w:val="28"/>
          <w:szCs w:val="28"/>
        </w:rPr>
        <w:t xml:space="preserve"> елочных украшений</w:t>
      </w:r>
      <w:r w:rsidRPr="007D54FF">
        <w:rPr>
          <w:rFonts w:ascii="Times New Roman" w:eastAsia="Times New Roman" w:hAnsi="Times New Roman" w:cs="Times New Roman"/>
          <w:bCs/>
          <w:sz w:val="28"/>
          <w:szCs w:val="28"/>
        </w:rPr>
        <w:t>, реализуемых в торговом предприятии.</w:t>
      </w:r>
    </w:p>
    <w:p w:rsidR="007D54FF" w:rsidRPr="007D54FF" w:rsidRDefault="007D54FF" w:rsidP="007D54FF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D54FF">
        <w:rPr>
          <w:rFonts w:ascii="Times New Roman" w:eastAsia="Times New Roman" w:hAnsi="Times New Roman" w:cs="Times New Roman"/>
          <w:bCs/>
          <w:sz w:val="28"/>
          <w:szCs w:val="28"/>
        </w:rPr>
        <w:t xml:space="preserve">29. Анализ ассортимента и качества </w:t>
      </w:r>
      <w:r w:rsidR="00F13AAB">
        <w:rPr>
          <w:rFonts w:ascii="Times New Roman" w:eastAsia="Times New Roman" w:hAnsi="Times New Roman" w:cs="Times New Roman"/>
          <w:bCs/>
          <w:sz w:val="28"/>
          <w:szCs w:val="28"/>
        </w:rPr>
        <w:t>лечебных шампуней</w:t>
      </w:r>
      <w:r w:rsidRPr="007D54FF">
        <w:rPr>
          <w:rFonts w:ascii="Times New Roman" w:eastAsia="Times New Roman" w:hAnsi="Times New Roman" w:cs="Times New Roman"/>
          <w:bCs/>
          <w:sz w:val="28"/>
          <w:szCs w:val="28"/>
        </w:rPr>
        <w:t>, реализуемых в торговом предприятии.</w:t>
      </w:r>
    </w:p>
    <w:p w:rsidR="007D54FF" w:rsidRPr="007D54FF" w:rsidRDefault="007D54FF" w:rsidP="007D54FF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D54FF">
        <w:rPr>
          <w:rFonts w:ascii="Times New Roman" w:eastAsia="Times New Roman" w:hAnsi="Times New Roman" w:cs="Times New Roman"/>
          <w:bCs/>
          <w:sz w:val="28"/>
          <w:szCs w:val="28"/>
        </w:rPr>
        <w:t>30. Товароведная эксперти</w:t>
      </w:r>
      <w:r w:rsidR="00F13AAB">
        <w:rPr>
          <w:rFonts w:ascii="Times New Roman" w:eastAsia="Times New Roman" w:hAnsi="Times New Roman" w:cs="Times New Roman"/>
          <w:bCs/>
          <w:sz w:val="28"/>
          <w:szCs w:val="28"/>
        </w:rPr>
        <w:t>за качества детского мыла, реализуемого</w:t>
      </w:r>
      <w:r w:rsidRPr="007D54FF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торговом предприятии.</w:t>
      </w:r>
    </w:p>
    <w:p w:rsidR="007D54FF" w:rsidRPr="00916934" w:rsidRDefault="007D54FF" w:rsidP="00A10C81">
      <w:pPr>
        <w:pStyle w:val="a4"/>
        <w:spacing w:line="360" w:lineRule="auto"/>
        <w:jc w:val="both"/>
        <w:rPr>
          <w:b/>
          <w:szCs w:val="28"/>
        </w:rPr>
      </w:pPr>
    </w:p>
    <w:p w:rsidR="00A16A8F" w:rsidRDefault="00A16A8F" w:rsidP="003636D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6934">
        <w:rPr>
          <w:rFonts w:ascii="Times New Roman" w:eastAsia="Times New Roman" w:hAnsi="Times New Roman" w:cs="Times New Roman"/>
          <w:b/>
          <w:sz w:val="28"/>
          <w:szCs w:val="28"/>
        </w:rPr>
        <w:t>4. Рекомендуемая литература</w:t>
      </w:r>
      <w:r w:rsidR="003A5008">
        <w:rPr>
          <w:rFonts w:ascii="Times New Roman" w:eastAsia="Times New Roman" w:hAnsi="Times New Roman" w:cs="Times New Roman"/>
          <w:b/>
          <w:sz w:val="28"/>
          <w:szCs w:val="28"/>
        </w:rPr>
        <w:t xml:space="preserve"> и источники</w:t>
      </w:r>
    </w:p>
    <w:p w:rsidR="007C52AB" w:rsidRPr="00916934" w:rsidRDefault="007C52AB" w:rsidP="007C52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52AB" w:rsidRPr="007C52AB" w:rsidRDefault="007C52AB" w:rsidP="007C52AB">
      <w:pPr>
        <w:widowControl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52AB">
        <w:rPr>
          <w:rFonts w:ascii="Times New Roman" w:eastAsia="Calibri" w:hAnsi="Times New Roman" w:cs="Times New Roman"/>
          <w:sz w:val="28"/>
          <w:szCs w:val="28"/>
        </w:rPr>
        <w:t>1. Государственная программа на 2013-2020 годы [электронный ресурс] /Официальный сайт Министерства сельского хозяйства Российской Федерации. URL: http://www.mcx.ru/documents/document/v7_show/22047.htm (дата обращения 09.04.2017)</w:t>
      </w:r>
    </w:p>
    <w:p w:rsidR="007C52AB" w:rsidRPr="007C52AB" w:rsidRDefault="007C52AB" w:rsidP="007C52AB">
      <w:pPr>
        <w:widowControl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52AB">
        <w:rPr>
          <w:rFonts w:ascii="Times New Roman" w:eastAsia="Calibri" w:hAnsi="Times New Roman" w:cs="Times New Roman"/>
          <w:sz w:val="28"/>
          <w:szCs w:val="28"/>
        </w:rPr>
        <w:t>2. Федеральный закон «О защите прав потребителей» [Электронный ресурс] в ред. от 07.02.92№2300-1 (в последней редакции Федеральных законов от 23.11.2009 № 261-ФЗ) // Консультант Плюс</w:t>
      </w:r>
    </w:p>
    <w:p w:rsidR="007C52AB" w:rsidRPr="007C52AB" w:rsidRDefault="007C52AB" w:rsidP="007C52AB">
      <w:pPr>
        <w:widowControl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7C52AB">
        <w:rPr>
          <w:rFonts w:ascii="Times New Roman" w:eastAsia="Calibri" w:hAnsi="Times New Roman" w:cs="Times New Roman"/>
          <w:sz w:val="28"/>
          <w:szCs w:val="28"/>
        </w:rPr>
        <w:t>. ТР ТС 005/2011 Технический регламент Таможенного союза "О безопасности упаковки". [Электронный ресурс]. Режим доступа: http//www.tsouz.ru/</w:t>
      </w:r>
    </w:p>
    <w:p w:rsidR="007C52AB" w:rsidRDefault="007C52AB" w:rsidP="007C52AB">
      <w:pPr>
        <w:widowControl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7C52AB">
        <w:rPr>
          <w:rFonts w:ascii="Times New Roman" w:eastAsia="Calibri" w:hAnsi="Times New Roman" w:cs="Times New Roman"/>
          <w:sz w:val="28"/>
          <w:szCs w:val="28"/>
        </w:rPr>
        <w:t>. ТР ТС 022/2011 Технический регламент Таможенного союза "Пищевая продукция в части ее маркировки". [Электронный ресурс]. Режим доступа: http//www.tsouz.ru/</w:t>
      </w:r>
    </w:p>
    <w:p w:rsidR="009A2C54" w:rsidRPr="007C52AB" w:rsidRDefault="004B3896" w:rsidP="007C52AB">
      <w:pPr>
        <w:widowControl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9A2C5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A2C54" w:rsidRPr="009A2C54">
        <w:rPr>
          <w:rFonts w:ascii="Times New Roman" w:eastAsia="Calibri" w:hAnsi="Times New Roman" w:cs="Times New Roman"/>
          <w:sz w:val="28"/>
          <w:szCs w:val="28"/>
        </w:rPr>
        <w:t>Технический Регламент Таможенного Союза 017/2011 «О безопасности продукции легкой промышленности». [Электронный ресурс]. Режим доступа: http//www.tsouz.ru/</w:t>
      </w:r>
    </w:p>
    <w:p w:rsidR="007C52AB" w:rsidRDefault="004B3896" w:rsidP="007C52AB">
      <w:pPr>
        <w:widowControl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6</w:t>
      </w:r>
      <w:r w:rsidR="007C52AB" w:rsidRPr="007C52AB">
        <w:rPr>
          <w:rFonts w:ascii="Times New Roman" w:eastAsia="Calibri" w:hAnsi="Times New Roman" w:cs="Times New Roman"/>
          <w:sz w:val="28"/>
          <w:szCs w:val="28"/>
        </w:rPr>
        <w:t xml:space="preserve">. Товарная номенклатура внешнеэкономической деятельности Таможенного союза [Электронный ресурс] - </w:t>
      </w:r>
      <w:hyperlink r:id="rId8" w:history="1">
        <w:r w:rsidR="007C52AB" w:rsidRPr="002B76CD">
          <w:rPr>
            <w:rStyle w:val="a9"/>
            <w:rFonts w:ascii="Times New Roman" w:eastAsia="Calibri" w:hAnsi="Times New Roman" w:cs="Times New Roman"/>
            <w:sz w:val="28"/>
            <w:szCs w:val="28"/>
          </w:rPr>
          <w:t>http://base.garant.ru</w:t>
        </w:r>
      </w:hyperlink>
    </w:p>
    <w:p w:rsidR="007C52AB" w:rsidRDefault="004B3896" w:rsidP="007C52AB">
      <w:pPr>
        <w:widowControl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7C52A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7C52AB" w:rsidRPr="007C52AB">
        <w:rPr>
          <w:rFonts w:ascii="Times New Roman" w:eastAsia="Calibri" w:hAnsi="Times New Roman" w:cs="Times New Roman"/>
          <w:sz w:val="28"/>
          <w:szCs w:val="28"/>
        </w:rPr>
        <w:t>ГОСТ 51074 – 2003 Продукты пищевые.  Информация для потребителей. Общие требования [Текст]. Введ. 01.07.05. – М.: Стандартинформ, 2005. –   30 с.</w:t>
      </w:r>
    </w:p>
    <w:p w:rsidR="007C52AB" w:rsidRDefault="004B3896" w:rsidP="007C52AB">
      <w:pPr>
        <w:widowControl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7C52A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7C52AB" w:rsidRPr="007C52AB">
        <w:rPr>
          <w:rFonts w:ascii="Times New Roman" w:eastAsia="Calibri" w:hAnsi="Times New Roman" w:cs="Times New Roman"/>
          <w:sz w:val="28"/>
          <w:szCs w:val="28"/>
        </w:rPr>
        <w:t xml:space="preserve">Санитарно-эпидемиологические правила и нормативы СанПиН 2.3.2.2401-08 Гигиенические требования безопасности и пищевой ценности пищевых продуктов. Постановление от 16 июля 2008 года N 43. Об утверждении СанПиН 2.3.2.2401-08.  </w:t>
      </w:r>
    </w:p>
    <w:p w:rsidR="009A2C54" w:rsidRDefault="004B3896" w:rsidP="007C52AB">
      <w:pPr>
        <w:widowControl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</w:t>
      </w:r>
      <w:r w:rsidR="009A2C54" w:rsidRPr="009A2C54">
        <w:rPr>
          <w:rFonts w:ascii="Times New Roman" w:eastAsia="Calibri" w:hAnsi="Times New Roman" w:cs="Times New Roman"/>
          <w:sz w:val="28"/>
          <w:szCs w:val="28"/>
        </w:rPr>
        <w:t>.</w:t>
      </w:r>
      <w:r w:rsidR="009A2C54" w:rsidRPr="009A2C54">
        <w:rPr>
          <w:rFonts w:ascii="Times New Roman" w:eastAsia="Calibri" w:hAnsi="Times New Roman" w:cs="Times New Roman"/>
          <w:sz w:val="28"/>
          <w:szCs w:val="28"/>
        </w:rPr>
        <w:tab/>
        <w:t>Балаева, С. И. Товароведение и экспертиза непродовольственных товаров: учебное пособие для вузов / С. И. Балаева, И.Ш. Дзахмишева, М.В. Блиева и др.; под общ. ред. С. И. Балаевой. - М.: Дашков и К, 2009. - 552 с.</w:t>
      </w:r>
    </w:p>
    <w:p w:rsidR="004B3896" w:rsidRDefault="004B3896" w:rsidP="004B3896">
      <w:pPr>
        <w:widowControl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</w:t>
      </w:r>
      <w:r w:rsidR="009A2C54" w:rsidRPr="009A2C54">
        <w:rPr>
          <w:rFonts w:ascii="Times New Roman" w:eastAsia="Calibri" w:hAnsi="Times New Roman" w:cs="Times New Roman"/>
          <w:sz w:val="28"/>
          <w:szCs w:val="28"/>
        </w:rPr>
        <w:t>.</w:t>
      </w:r>
      <w:r w:rsidR="009A2C54" w:rsidRPr="009A2C54">
        <w:rPr>
          <w:rFonts w:ascii="Times New Roman" w:eastAsia="Calibri" w:hAnsi="Times New Roman" w:cs="Times New Roman"/>
          <w:sz w:val="28"/>
          <w:szCs w:val="28"/>
        </w:rPr>
        <w:tab/>
        <w:t xml:space="preserve">Грибанова, И.В. Товароведение непродовольственных товаров: учеб. пособие / И.В. </w:t>
      </w:r>
      <w:r w:rsidRPr="009A2C54">
        <w:rPr>
          <w:rFonts w:ascii="Times New Roman" w:eastAsia="Calibri" w:hAnsi="Times New Roman" w:cs="Times New Roman"/>
          <w:sz w:val="28"/>
          <w:szCs w:val="28"/>
        </w:rPr>
        <w:t>Грибанова. -</w:t>
      </w:r>
      <w:r w:rsidR="009A2C54" w:rsidRPr="009A2C54">
        <w:rPr>
          <w:rFonts w:ascii="Times New Roman" w:eastAsia="Calibri" w:hAnsi="Times New Roman" w:cs="Times New Roman"/>
          <w:sz w:val="28"/>
          <w:szCs w:val="28"/>
        </w:rPr>
        <w:t xml:space="preserve"> Минск: Выш. шк., </w:t>
      </w:r>
      <w:r w:rsidRPr="009A2C54">
        <w:rPr>
          <w:rFonts w:ascii="Times New Roman" w:eastAsia="Calibri" w:hAnsi="Times New Roman" w:cs="Times New Roman"/>
          <w:sz w:val="28"/>
          <w:szCs w:val="28"/>
        </w:rPr>
        <w:t>2006. -</w:t>
      </w:r>
      <w:r w:rsidR="009A2C54" w:rsidRPr="009A2C54">
        <w:rPr>
          <w:rFonts w:ascii="Times New Roman" w:eastAsia="Calibri" w:hAnsi="Times New Roman" w:cs="Times New Roman"/>
          <w:sz w:val="28"/>
          <w:szCs w:val="28"/>
        </w:rPr>
        <w:t>191 с.: ил.</w:t>
      </w:r>
    </w:p>
    <w:p w:rsidR="007C52AB" w:rsidRPr="004B3896" w:rsidRDefault="004B3896" w:rsidP="004B3896">
      <w:pPr>
        <w:widowControl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11</w:t>
      </w:r>
      <w:r w:rsidR="007C52AB">
        <w:rPr>
          <w:rFonts w:ascii="Times New Roman" w:eastAsia="Calibri" w:hAnsi="Times New Roman" w:cs="Times New Roman"/>
          <w:sz w:val="28"/>
          <w:szCs w:val="28"/>
        </w:rPr>
        <w:t>.</w:t>
      </w:r>
      <w:r w:rsidR="007C52AB" w:rsidRPr="007C52A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Дашков, Л.П. Коммерция и технология торговли: Учебник для студентов высших учебных заведений/ Л.П. Дашков, В.К. Памбухчиянц, О.В. Памбухчиянц. – 11-е изд. – М.: ИТК «Дашков и К°», 2011. –  696 с.</w:t>
      </w:r>
    </w:p>
    <w:p w:rsidR="009A2C54" w:rsidRPr="007C52AB" w:rsidRDefault="004B3896" w:rsidP="004B3896">
      <w:pPr>
        <w:pStyle w:val="af2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12</w:t>
      </w:r>
      <w:r w:rsidR="009A2C54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9A2C54" w:rsidRPr="009A2C5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Дзахмишева, И. Ш. Идентификация и фальсификация непродовольственных </w:t>
      </w:r>
      <w:r w:rsidRPr="009A2C54">
        <w:rPr>
          <w:rFonts w:ascii="Times New Roman" w:eastAsia="Times New Roman" w:hAnsi="Times New Roman" w:cs="Times New Roman"/>
          <w:sz w:val="28"/>
          <w:szCs w:val="28"/>
          <w:lang w:eastAsia="en-US"/>
        </w:rPr>
        <w:t>товаров:</w:t>
      </w:r>
      <w:r w:rsidR="009A2C54" w:rsidRPr="009A2C5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учебное пособие для вузов / И. Ш. Дзахмишева, З. А. Дзахмишева, С. И. Балаева и др. под общ. ред. И. Ш. </w:t>
      </w:r>
      <w:r w:rsidRPr="009A2C54">
        <w:rPr>
          <w:rFonts w:ascii="Times New Roman" w:eastAsia="Times New Roman" w:hAnsi="Times New Roman" w:cs="Times New Roman"/>
          <w:sz w:val="28"/>
          <w:szCs w:val="28"/>
          <w:lang w:eastAsia="en-US"/>
        </w:rPr>
        <w:t>Дзахмишевой. -</w:t>
      </w:r>
      <w:r w:rsidR="009A2C54" w:rsidRPr="009A2C5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2-е изд., дополненное и переработанное - </w:t>
      </w:r>
      <w:r w:rsidRPr="009A2C54">
        <w:rPr>
          <w:rFonts w:ascii="Times New Roman" w:eastAsia="Times New Roman" w:hAnsi="Times New Roman" w:cs="Times New Roman"/>
          <w:sz w:val="28"/>
          <w:szCs w:val="28"/>
          <w:lang w:eastAsia="en-US"/>
        </w:rPr>
        <w:t>М.:</w:t>
      </w:r>
      <w:r w:rsidR="009A2C54" w:rsidRPr="009A2C5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ИТК «Дашков и К0», 2010. - 360 с.</w:t>
      </w:r>
    </w:p>
    <w:p w:rsidR="007C52AB" w:rsidRPr="007C52AB" w:rsidRDefault="004B3896" w:rsidP="007C52AB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13</w:t>
      </w:r>
      <w:r w:rsidR="007C52AB" w:rsidRPr="007C52AB">
        <w:rPr>
          <w:rFonts w:ascii="Times New Roman" w:eastAsia="Times New Roman" w:hAnsi="Times New Roman" w:cs="Times New Roman"/>
          <w:sz w:val="28"/>
          <w:szCs w:val="28"/>
          <w:lang w:eastAsia="en-US"/>
        </w:rPr>
        <w:t>. Дробышева, С.Т. Теоретические основы товароведения продовольственных товаров. Учебник для студентов высших учебных заведений. / С. Т. Дробышева –  М.: Экономика, 2006. – 322 с.</w:t>
      </w:r>
    </w:p>
    <w:p w:rsidR="007C52AB" w:rsidRPr="007C52AB" w:rsidRDefault="004B3896" w:rsidP="007C52AB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14</w:t>
      </w:r>
      <w:r w:rsidR="007C52AB" w:rsidRPr="007C52AB">
        <w:rPr>
          <w:rFonts w:ascii="Times New Roman" w:eastAsia="Times New Roman" w:hAnsi="Times New Roman" w:cs="Times New Roman"/>
          <w:sz w:val="28"/>
          <w:szCs w:val="28"/>
          <w:lang w:eastAsia="en-US"/>
        </w:rPr>
        <w:t>. Елисеева, Л. Г. Товароведение и экспертиза продовольственных товаров. Учебник для студентов высших учебных заведений. / Л. Г. Елисеева. – М.: изд-во МЦФЭР, 2006. – 394 с.</w:t>
      </w:r>
    </w:p>
    <w:p w:rsidR="007C52AB" w:rsidRPr="007C52AB" w:rsidRDefault="004B3896" w:rsidP="007C52AB">
      <w:pPr>
        <w:widowControl w:val="0"/>
        <w:tabs>
          <w:tab w:val="left" w:pos="3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</w:t>
      </w:r>
      <w:r w:rsidR="007C52AB" w:rsidRPr="007C52AB">
        <w:rPr>
          <w:rFonts w:ascii="Times New Roman" w:eastAsia="Times New Roman" w:hAnsi="Times New Roman" w:cs="Times New Roman"/>
          <w:sz w:val="28"/>
          <w:szCs w:val="28"/>
        </w:rPr>
        <w:t>. Еремеева, Н.В. Конкурентоспособность товаров и услуг/ Н.В.Еремеева, С.Л. Калачев. -  М.: КолосС, 2006. – 192 с.</w:t>
      </w:r>
    </w:p>
    <w:p w:rsidR="007C52AB" w:rsidRDefault="004B3896" w:rsidP="007C52AB">
      <w:pPr>
        <w:widowControl w:val="0"/>
        <w:tabs>
          <w:tab w:val="left" w:pos="3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16</w:t>
      </w:r>
      <w:r w:rsidR="007C52AB" w:rsidRPr="007C52AB">
        <w:rPr>
          <w:rFonts w:ascii="Times New Roman" w:eastAsia="Times New Roman" w:hAnsi="Times New Roman" w:cs="Times New Roman"/>
          <w:sz w:val="28"/>
          <w:szCs w:val="28"/>
        </w:rPr>
        <w:t xml:space="preserve">. Коник, Н.В. Товароведение продовольственных товаров: Учебное пособие </w:t>
      </w:r>
      <w:r w:rsidR="007C52AB" w:rsidRPr="007C52A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/ Н.В. Коник. - М.: АльфаМ, НИЦ ИНФРА-М, 2013. - 416 c </w:t>
      </w:r>
    </w:p>
    <w:p w:rsidR="007C52AB" w:rsidRPr="007C52AB" w:rsidRDefault="004B3896" w:rsidP="007C52AB">
      <w:pPr>
        <w:widowControl w:val="0"/>
        <w:tabs>
          <w:tab w:val="left" w:pos="3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17. </w:t>
      </w:r>
      <w:r w:rsidR="007C52AB" w:rsidRPr="007C52AB">
        <w:rPr>
          <w:rFonts w:ascii="Times New Roman" w:eastAsia="Times New Roman" w:hAnsi="Times New Roman" w:cs="Times New Roman"/>
          <w:sz w:val="28"/>
          <w:szCs w:val="28"/>
        </w:rPr>
        <w:t>Криштафович, В.И. Товароведение и экспертиза продовольственных товаров: лабораторный практикум [Текст]/ Под ред. В.И. Криштафович. – М.: Издательско-торговая корпорация «Дашков и Ко»2008. – 592 c.</w:t>
      </w:r>
    </w:p>
    <w:p w:rsidR="007C52AB" w:rsidRPr="007C52AB" w:rsidRDefault="004B3896" w:rsidP="007C52AB">
      <w:pPr>
        <w:widowControl w:val="0"/>
        <w:tabs>
          <w:tab w:val="left" w:pos="3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18</w:t>
      </w:r>
      <w:r w:rsidR="007C52AB" w:rsidRPr="007C52AB">
        <w:rPr>
          <w:rFonts w:ascii="Times New Roman" w:eastAsia="Times New Roman" w:hAnsi="Times New Roman" w:cs="Times New Roman"/>
          <w:sz w:val="28"/>
          <w:szCs w:val="28"/>
        </w:rPr>
        <w:t>. Ляшко, А.А. Товароведение, экспертиза и стандартизация: Учебник / А.А. Ляшко, А.П. Ходыкин, Н.И. Волошко. - М.: Дашков и К, 2013. - 660 c.</w:t>
      </w:r>
    </w:p>
    <w:p w:rsidR="007C52AB" w:rsidRPr="007C52AB" w:rsidRDefault="004B3896" w:rsidP="007C52A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19</w:t>
      </w:r>
      <w:r w:rsidR="007C52AB" w:rsidRPr="007C52AB">
        <w:rPr>
          <w:rFonts w:ascii="Times New Roman" w:eastAsia="Times New Roman" w:hAnsi="Times New Roman" w:cs="Times New Roman"/>
          <w:sz w:val="28"/>
          <w:szCs w:val="28"/>
        </w:rPr>
        <w:t>. Николаева, М. А. Теоретические основы товароведения: Учебник / М. А. Николаева. - М.: Норма: НИЦ ИНФРА-М, 2014. - 448 с.</w:t>
      </w:r>
    </w:p>
    <w:p w:rsidR="007C52AB" w:rsidRPr="007C52AB" w:rsidRDefault="004B3896" w:rsidP="007C52A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7C52AB" w:rsidRPr="007C52AB">
        <w:rPr>
          <w:rFonts w:ascii="Times New Roman" w:eastAsia="Times New Roman" w:hAnsi="Times New Roman" w:cs="Times New Roman"/>
          <w:sz w:val="28"/>
          <w:szCs w:val="28"/>
        </w:rPr>
        <w:t>. Рамазанов, И. А. Мерчендайзинг в розничном торговом бизнесе / И. А. Рамазанов – Минск. Деловая литература - 2012. – 112 с.</w:t>
      </w:r>
    </w:p>
    <w:p w:rsidR="007C52AB" w:rsidRPr="007C52AB" w:rsidRDefault="004B3896" w:rsidP="004B389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21</w:t>
      </w:r>
      <w:r w:rsidR="007C52AB" w:rsidRPr="007C52AB">
        <w:rPr>
          <w:rFonts w:ascii="Times New Roman" w:eastAsia="Calibri" w:hAnsi="Times New Roman" w:cs="Times New Roman"/>
          <w:sz w:val="28"/>
          <w:szCs w:val="28"/>
        </w:rPr>
        <w:t>. Рукосуева, Н.И. Формирование спроса и стимулирование сбыта (коммуникационная политика) / Н. И. Рукосуева-М.: Издательство «Аст», 2013. -324 с.</w:t>
      </w:r>
    </w:p>
    <w:p w:rsidR="007C52AB" w:rsidRPr="007C52AB" w:rsidRDefault="004B3896" w:rsidP="007C52A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22</w:t>
      </w:r>
      <w:r w:rsidR="007C52AB" w:rsidRPr="007C52AB">
        <w:rPr>
          <w:rFonts w:ascii="Times New Roman" w:eastAsia="Calibri" w:hAnsi="Times New Roman" w:cs="Times New Roman"/>
          <w:sz w:val="28"/>
          <w:szCs w:val="28"/>
        </w:rPr>
        <w:t>. Тимофеева, В. А. Товароведение продовольственных товаров: учебник / В. А. Тимофеева – Ростов На Дону: Феникс, 2010. – 473 с.</w:t>
      </w:r>
    </w:p>
    <w:p w:rsidR="007C52AB" w:rsidRPr="007C52AB" w:rsidRDefault="004B3896" w:rsidP="007C52A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23</w:t>
      </w:r>
      <w:r w:rsidR="007C52AB" w:rsidRPr="007C52AB">
        <w:rPr>
          <w:rFonts w:ascii="Times New Roman" w:eastAsia="Calibri" w:hAnsi="Times New Roman" w:cs="Times New Roman"/>
          <w:sz w:val="28"/>
          <w:szCs w:val="28"/>
        </w:rPr>
        <w:t>. Трыкова, Т.А. Товароведение упаковочных материалов и тары: Учебное пособие / Т.А. Трыкова. - М.: Дашков и К, 2013. - 212 c</w:t>
      </w:r>
    </w:p>
    <w:p w:rsidR="007C52AB" w:rsidRDefault="004B3896" w:rsidP="007C52A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24</w:t>
      </w:r>
      <w:r w:rsidR="007C52AB" w:rsidRPr="007C52AB">
        <w:rPr>
          <w:rFonts w:ascii="Times New Roman" w:eastAsia="Calibri" w:hAnsi="Times New Roman" w:cs="Times New Roman"/>
          <w:sz w:val="28"/>
          <w:szCs w:val="28"/>
        </w:rPr>
        <w:t>. Уварова, В.И. Социологические методы исследования в товароведении пищевых продуктов: Учебное пособие / В.И. Уварова, О.В. Евдокимова; Под ред. Т.Н. Иванова. - М.: ИД ФОРУМ, НИЦ ИНФРА-М, 2013. - 256 c.</w:t>
      </w:r>
    </w:p>
    <w:p w:rsidR="00872393" w:rsidRPr="007C52AB" w:rsidRDefault="00872393" w:rsidP="007C52A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25.</w:t>
      </w:r>
      <w:r w:rsidRPr="00872393">
        <w:t xml:space="preserve"> </w:t>
      </w:r>
      <w:r w:rsidRPr="00872393">
        <w:rPr>
          <w:rFonts w:ascii="Times New Roman" w:eastAsia="Calibri" w:hAnsi="Times New Roman" w:cs="Times New Roman"/>
          <w:sz w:val="28"/>
          <w:szCs w:val="28"/>
        </w:rPr>
        <w:t>Формирование сенсорных характеристик пищевых продуктов [Электронный ресурс] // Режим доступа http://elibrary.ru/item.asp?id=21573277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C52AB" w:rsidRPr="007C52AB" w:rsidRDefault="007C52AB" w:rsidP="007C52AB">
      <w:pPr>
        <w:widowControl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6A8F" w:rsidRPr="00916934" w:rsidRDefault="00A16A8F" w:rsidP="007C52AB">
      <w:pPr>
        <w:pStyle w:val="a7"/>
        <w:tabs>
          <w:tab w:val="left" w:pos="1080"/>
          <w:tab w:val="left" w:pos="1260"/>
        </w:tabs>
        <w:spacing w:line="360" w:lineRule="auto"/>
        <w:ind w:firstLine="709"/>
        <w:jc w:val="both"/>
        <w:rPr>
          <w:b w:val="0"/>
          <w:bCs/>
        </w:rPr>
      </w:pPr>
    </w:p>
    <w:p w:rsidR="00A16A8F" w:rsidRPr="00916934" w:rsidRDefault="00A16A8F" w:rsidP="00916934">
      <w:pPr>
        <w:pStyle w:val="a4"/>
        <w:spacing w:line="360" w:lineRule="auto"/>
        <w:ind w:firstLine="709"/>
        <w:jc w:val="both"/>
        <w:rPr>
          <w:szCs w:val="28"/>
        </w:rPr>
      </w:pPr>
    </w:p>
    <w:p w:rsidR="00A16A8F" w:rsidRPr="00916934" w:rsidRDefault="00A16A8F" w:rsidP="00916934">
      <w:pPr>
        <w:pStyle w:val="a4"/>
        <w:spacing w:line="360" w:lineRule="auto"/>
        <w:ind w:firstLine="709"/>
        <w:jc w:val="both"/>
        <w:rPr>
          <w:szCs w:val="28"/>
        </w:rPr>
      </w:pPr>
    </w:p>
    <w:p w:rsidR="00A16A8F" w:rsidRPr="00916934" w:rsidRDefault="00A16A8F" w:rsidP="00916934">
      <w:pPr>
        <w:pStyle w:val="a4"/>
        <w:spacing w:line="360" w:lineRule="auto"/>
        <w:ind w:firstLine="709"/>
        <w:jc w:val="both"/>
        <w:rPr>
          <w:szCs w:val="28"/>
        </w:rPr>
      </w:pPr>
    </w:p>
    <w:p w:rsidR="00A16A8F" w:rsidRPr="00916934" w:rsidRDefault="00A16A8F" w:rsidP="00916934">
      <w:pPr>
        <w:pStyle w:val="a4"/>
        <w:spacing w:line="360" w:lineRule="auto"/>
        <w:ind w:firstLine="709"/>
        <w:jc w:val="both"/>
        <w:rPr>
          <w:szCs w:val="28"/>
        </w:rPr>
      </w:pPr>
    </w:p>
    <w:p w:rsidR="00A16A8F" w:rsidRPr="00916934" w:rsidRDefault="00A16A8F" w:rsidP="00916934">
      <w:pPr>
        <w:pStyle w:val="a4"/>
        <w:spacing w:line="360" w:lineRule="auto"/>
        <w:ind w:firstLine="709"/>
        <w:jc w:val="both"/>
        <w:rPr>
          <w:szCs w:val="28"/>
        </w:rPr>
      </w:pPr>
    </w:p>
    <w:p w:rsidR="00A16A8F" w:rsidRPr="00916934" w:rsidRDefault="00A16A8F" w:rsidP="00916934">
      <w:pPr>
        <w:pStyle w:val="a4"/>
        <w:spacing w:line="360" w:lineRule="auto"/>
        <w:ind w:firstLine="709"/>
        <w:jc w:val="both"/>
        <w:rPr>
          <w:szCs w:val="28"/>
        </w:rPr>
      </w:pPr>
    </w:p>
    <w:p w:rsidR="00A16A8F" w:rsidRPr="00916934" w:rsidRDefault="00A16A8F" w:rsidP="00916934">
      <w:pPr>
        <w:pStyle w:val="a4"/>
        <w:spacing w:line="360" w:lineRule="auto"/>
        <w:ind w:firstLine="709"/>
        <w:jc w:val="both"/>
        <w:rPr>
          <w:szCs w:val="28"/>
        </w:rPr>
      </w:pPr>
    </w:p>
    <w:p w:rsidR="00A16A8F" w:rsidRPr="00916934" w:rsidRDefault="00A16A8F" w:rsidP="00916934">
      <w:pPr>
        <w:pStyle w:val="a4"/>
        <w:spacing w:line="360" w:lineRule="auto"/>
        <w:ind w:firstLine="709"/>
        <w:jc w:val="both"/>
        <w:rPr>
          <w:szCs w:val="28"/>
        </w:rPr>
      </w:pPr>
    </w:p>
    <w:p w:rsidR="00A16A8F" w:rsidRPr="00916934" w:rsidRDefault="00A16A8F" w:rsidP="00916934">
      <w:pPr>
        <w:pStyle w:val="a4"/>
        <w:spacing w:line="360" w:lineRule="auto"/>
        <w:ind w:firstLine="709"/>
        <w:jc w:val="both"/>
        <w:rPr>
          <w:szCs w:val="28"/>
        </w:rPr>
      </w:pPr>
    </w:p>
    <w:p w:rsidR="00A16A8F" w:rsidRPr="00916934" w:rsidRDefault="00A16A8F" w:rsidP="00916934">
      <w:pPr>
        <w:pStyle w:val="a4"/>
        <w:spacing w:line="360" w:lineRule="auto"/>
        <w:ind w:firstLine="709"/>
        <w:jc w:val="both"/>
        <w:rPr>
          <w:szCs w:val="28"/>
        </w:rPr>
      </w:pPr>
    </w:p>
    <w:p w:rsidR="00A16A8F" w:rsidRPr="00916934" w:rsidRDefault="00A16A8F" w:rsidP="00916934">
      <w:pPr>
        <w:pStyle w:val="a4"/>
        <w:spacing w:line="360" w:lineRule="auto"/>
        <w:ind w:firstLine="709"/>
        <w:jc w:val="both"/>
        <w:rPr>
          <w:szCs w:val="28"/>
        </w:rPr>
      </w:pPr>
    </w:p>
    <w:p w:rsidR="0051731A" w:rsidRPr="00916934" w:rsidRDefault="0051731A" w:rsidP="003A5008">
      <w:pPr>
        <w:pStyle w:val="a4"/>
        <w:spacing w:line="360" w:lineRule="auto"/>
        <w:jc w:val="both"/>
        <w:rPr>
          <w:szCs w:val="28"/>
        </w:rPr>
      </w:pPr>
    </w:p>
    <w:p w:rsidR="003A5008" w:rsidRDefault="003A5008" w:rsidP="00A10C81">
      <w:pPr>
        <w:pStyle w:val="a4"/>
        <w:spacing w:line="360" w:lineRule="auto"/>
        <w:ind w:firstLine="709"/>
        <w:jc w:val="right"/>
        <w:rPr>
          <w:b/>
          <w:szCs w:val="28"/>
        </w:rPr>
      </w:pPr>
    </w:p>
    <w:sectPr w:rsidR="003A5008" w:rsidSect="009979B1">
      <w:pgSz w:w="11906" w:h="16838" w:code="9"/>
      <w:pgMar w:top="1134" w:right="851" w:bottom="1134" w:left="162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A5A" w:rsidRDefault="00A34A5A" w:rsidP="00D21D31">
      <w:pPr>
        <w:spacing w:after="0" w:line="240" w:lineRule="auto"/>
      </w:pPr>
      <w:r>
        <w:separator/>
      </w:r>
    </w:p>
  </w:endnote>
  <w:endnote w:type="continuationSeparator" w:id="0">
    <w:p w:rsidR="00A34A5A" w:rsidRDefault="00A34A5A" w:rsidP="00D21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A5A" w:rsidRDefault="00A34A5A" w:rsidP="00D21D31">
      <w:pPr>
        <w:spacing w:after="0" w:line="240" w:lineRule="auto"/>
      </w:pPr>
      <w:r>
        <w:separator/>
      </w:r>
    </w:p>
  </w:footnote>
  <w:footnote w:type="continuationSeparator" w:id="0">
    <w:p w:rsidR="00A34A5A" w:rsidRDefault="00A34A5A" w:rsidP="00D21D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B1A64"/>
    <w:multiLevelType w:val="multilevel"/>
    <w:tmpl w:val="AB92A6D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abstractNum w:abstractNumId="1" w15:restartNumberingAfterBreak="0">
    <w:nsid w:val="7E072BE2"/>
    <w:multiLevelType w:val="hybridMultilevel"/>
    <w:tmpl w:val="22661AFA"/>
    <w:lvl w:ilvl="0" w:tplc="33746E5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6B3"/>
    <w:rsid w:val="000217BD"/>
    <w:rsid w:val="000235B6"/>
    <w:rsid w:val="0007399B"/>
    <w:rsid w:val="00096509"/>
    <w:rsid w:val="00104BCC"/>
    <w:rsid w:val="00132E47"/>
    <w:rsid w:val="00135171"/>
    <w:rsid w:val="00141F6E"/>
    <w:rsid w:val="001610D9"/>
    <w:rsid w:val="0018247C"/>
    <w:rsid w:val="00190203"/>
    <w:rsid w:val="001B3CAF"/>
    <w:rsid w:val="001D4F3A"/>
    <w:rsid w:val="001F3372"/>
    <w:rsid w:val="002178F7"/>
    <w:rsid w:val="00226094"/>
    <w:rsid w:val="00243E6E"/>
    <w:rsid w:val="00273FF4"/>
    <w:rsid w:val="00275AD4"/>
    <w:rsid w:val="002D2FFD"/>
    <w:rsid w:val="002D7628"/>
    <w:rsid w:val="002E3A30"/>
    <w:rsid w:val="003037B4"/>
    <w:rsid w:val="003177B5"/>
    <w:rsid w:val="00351D6A"/>
    <w:rsid w:val="00360507"/>
    <w:rsid w:val="003622C9"/>
    <w:rsid w:val="003636D4"/>
    <w:rsid w:val="003972E6"/>
    <w:rsid w:val="003A5008"/>
    <w:rsid w:val="003B015A"/>
    <w:rsid w:val="003C2396"/>
    <w:rsid w:val="00400C86"/>
    <w:rsid w:val="004455CF"/>
    <w:rsid w:val="004B032D"/>
    <w:rsid w:val="004B3896"/>
    <w:rsid w:val="004B6BAF"/>
    <w:rsid w:val="0051104B"/>
    <w:rsid w:val="00515B01"/>
    <w:rsid w:val="0051731A"/>
    <w:rsid w:val="005308F9"/>
    <w:rsid w:val="0055621B"/>
    <w:rsid w:val="00562261"/>
    <w:rsid w:val="006137C2"/>
    <w:rsid w:val="00614727"/>
    <w:rsid w:val="00620603"/>
    <w:rsid w:val="006A0F6A"/>
    <w:rsid w:val="006B1F87"/>
    <w:rsid w:val="006C4FD6"/>
    <w:rsid w:val="006D41E2"/>
    <w:rsid w:val="006E1CBB"/>
    <w:rsid w:val="006F6442"/>
    <w:rsid w:val="007C52AB"/>
    <w:rsid w:val="007D54FF"/>
    <w:rsid w:val="007F1F98"/>
    <w:rsid w:val="007F64A3"/>
    <w:rsid w:val="00803099"/>
    <w:rsid w:val="00831989"/>
    <w:rsid w:val="00837603"/>
    <w:rsid w:val="00851ECC"/>
    <w:rsid w:val="008617CE"/>
    <w:rsid w:val="00872393"/>
    <w:rsid w:val="00882F5F"/>
    <w:rsid w:val="008B5027"/>
    <w:rsid w:val="009005B1"/>
    <w:rsid w:val="00916934"/>
    <w:rsid w:val="00917B44"/>
    <w:rsid w:val="00925F6A"/>
    <w:rsid w:val="00932CD6"/>
    <w:rsid w:val="009979B1"/>
    <w:rsid w:val="009A2C54"/>
    <w:rsid w:val="009D4501"/>
    <w:rsid w:val="00A10C81"/>
    <w:rsid w:val="00A1687F"/>
    <w:rsid w:val="00A16A8F"/>
    <w:rsid w:val="00A26EF2"/>
    <w:rsid w:val="00A34A5A"/>
    <w:rsid w:val="00A61B46"/>
    <w:rsid w:val="00A759A2"/>
    <w:rsid w:val="00A90774"/>
    <w:rsid w:val="00A90B44"/>
    <w:rsid w:val="00AF5A3B"/>
    <w:rsid w:val="00B6058D"/>
    <w:rsid w:val="00B7658C"/>
    <w:rsid w:val="00BA2D5F"/>
    <w:rsid w:val="00BD552F"/>
    <w:rsid w:val="00C45826"/>
    <w:rsid w:val="00C752D0"/>
    <w:rsid w:val="00CB108F"/>
    <w:rsid w:val="00CC1FC3"/>
    <w:rsid w:val="00D01519"/>
    <w:rsid w:val="00D07852"/>
    <w:rsid w:val="00D15E8A"/>
    <w:rsid w:val="00D21D31"/>
    <w:rsid w:val="00D41EC5"/>
    <w:rsid w:val="00D71D2A"/>
    <w:rsid w:val="00D75B4C"/>
    <w:rsid w:val="00DB04BC"/>
    <w:rsid w:val="00DC7119"/>
    <w:rsid w:val="00DD5DAF"/>
    <w:rsid w:val="00E026B3"/>
    <w:rsid w:val="00E31085"/>
    <w:rsid w:val="00E43A14"/>
    <w:rsid w:val="00E57D83"/>
    <w:rsid w:val="00E74C83"/>
    <w:rsid w:val="00E836C6"/>
    <w:rsid w:val="00E84EA4"/>
    <w:rsid w:val="00E909CE"/>
    <w:rsid w:val="00E95735"/>
    <w:rsid w:val="00EA43C0"/>
    <w:rsid w:val="00F013FF"/>
    <w:rsid w:val="00F13863"/>
    <w:rsid w:val="00F13AAB"/>
    <w:rsid w:val="00F32755"/>
    <w:rsid w:val="00F523BC"/>
    <w:rsid w:val="00F71A10"/>
    <w:rsid w:val="00F95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798B6E3"/>
  <w15:docId w15:val="{A31A82D0-C278-4FA8-83EF-2A4643E9A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3A5008"/>
    <w:pPr>
      <w:keepNext/>
      <w:shd w:val="clear" w:color="auto" w:fill="FFFFFF"/>
      <w:spacing w:after="0" w:line="240" w:lineRule="auto"/>
      <w:ind w:left="38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02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D41EC5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</w:rPr>
  </w:style>
  <w:style w:type="character" w:customStyle="1" w:styleId="a5">
    <w:name w:val="Основной текст Знак"/>
    <w:basedOn w:val="a0"/>
    <w:link w:val="a4"/>
    <w:rsid w:val="00D41EC5"/>
    <w:rPr>
      <w:rFonts w:ascii="Times New Roman" w:eastAsia="Times New Roman" w:hAnsi="Times New Roman" w:cs="Times New Roman"/>
      <w:bCs/>
      <w:sz w:val="28"/>
      <w:szCs w:val="24"/>
    </w:rPr>
  </w:style>
  <w:style w:type="table" w:styleId="a6">
    <w:name w:val="Table Grid"/>
    <w:basedOn w:val="a1"/>
    <w:rsid w:val="00273F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link w:val="a8"/>
    <w:qFormat/>
    <w:rsid w:val="003C2396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character" w:customStyle="1" w:styleId="a8">
    <w:name w:val="Заголовок Знак"/>
    <w:basedOn w:val="a0"/>
    <w:link w:val="a7"/>
    <w:rsid w:val="003C2396"/>
    <w:rPr>
      <w:rFonts w:ascii="Times New Roman" w:eastAsia="Times New Roman" w:hAnsi="Times New Roman" w:cs="Times New Roman"/>
      <w:b/>
      <w:color w:val="000000"/>
      <w:sz w:val="28"/>
      <w:szCs w:val="28"/>
      <w:shd w:val="clear" w:color="auto" w:fill="FFFFFF"/>
    </w:rPr>
  </w:style>
  <w:style w:type="character" w:styleId="a9">
    <w:name w:val="Hyperlink"/>
    <w:basedOn w:val="a0"/>
    <w:unhideWhenUsed/>
    <w:rsid w:val="003C2396"/>
    <w:rPr>
      <w:color w:val="0000FF"/>
      <w:u w:val="single"/>
    </w:rPr>
  </w:style>
  <w:style w:type="paragraph" w:styleId="aa">
    <w:name w:val="List Paragraph"/>
    <w:basedOn w:val="a"/>
    <w:qFormat/>
    <w:rsid w:val="003C2396"/>
    <w:pPr>
      <w:ind w:left="720"/>
      <w:contextualSpacing/>
    </w:pPr>
    <w:rPr>
      <w:rFonts w:ascii="Calibri" w:eastAsia="Times New Roman" w:hAnsi="Calibri" w:cs="Times New Roman"/>
    </w:rPr>
  </w:style>
  <w:style w:type="paragraph" w:styleId="ab">
    <w:name w:val="header"/>
    <w:basedOn w:val="a"/>
    <w:link w:val="ac"/>
    <w:rsid w:val="0051731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51731A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page number"/>
    <w:basedOn w:val="a0"/>
    <w:rsid w:val="0051731A"/>
  </w:style>
  <w:style w:type="paragraph" w:styleId="ae">
    <w:name w:val="Balloon Text"/>
    <w:basedOn w:val="a"/>
    <w:link w:val="af"/>
    <w:uiPriority w:val="99"/>
    <w:semiHidden/>
    <w:unhideWhenUsed/>
    <w:rsid w:val="00517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1731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3A5008"/>
    <w:rPr>
      <w:rFonts w:ascii="Times New Roman" w:eastAsia="Times New Roman" w:hAnsi="Times New Roman" w:cs="Times New Roman"/>
      <w:sz w:val="24"/>
      <w:szCs w:val="20"/>
      <w:shd w:val="clear" w:color="auto" w:fill="FFFFFF"/>
    </w:rPr>
  </w:style>
  <w:style w:type="paragraph" w:styleId="af0">
    <w:name w:val="footer"/>
    <w:basedOn w:val="a"/>
    <w:link w:val="af1"/>
    <w:uiPriority w:val="99"/>
    <w:unhideWhenUsed/>
    <w:rsid w:val="00BD5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D552F"/>
  </w:style>
  <w:style w:type="paragraph" w:styleId="af2">
    <w:name w:val="footnote text"/>
    <w:basedOn w:val="a"/>
    <w:link w:val="af3"/>
    <w:uiPriority w:val="99"/>
    <w:semiHidden/>
    <w:unhideWhenUsed/>
    <w:rsid w:val="007C52AB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7C52A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19</Pages>
  <Words>3824</Words>
  <Characters>21798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HP</cp:lastModifiedBy>
  <cp:revision>29</cp:revision>
  <cp:lastPrinted>2002-01-01T03:57:00Z</cp:lastPrinted>
  <dcterms:created xsi:type="dcterms:W3CDTF">2017-09-02T09:45:00Z</dcterms:created>
  <dcterms:modified xsi:type="dcterms:W3CDTF">2017-09-03T11:35:00Z</dcterms:modified>
</cp:coreProperties>
</file>